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6.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7.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86CE6" w14:textId="77777777" w:rsidR="007753AC" w:rsidRPr="00263710" w:rsidRDefault="007753AC" w:rsidP="007753AC">
      <w:pPr>
        <w:pStyle w:val="Body"/>
        <w:jc w:val="center"/>
        <w:rPr>
          <w:rFonts w:asciiTheme="minorHAnsi" w:hAnsiTheme="minorHAnsi"/>
          <w:sz w:val="22"/>
          <w:szCs w:val="22"/>
        </w:rPr>
      </w:pPr>
      <w:r w:rsidRPr="00263710">
        <w:rPr>
          <w:rFonts w:asciiTheme="minorHAnsi" w:hAnsiTheme="minorHAnsi"/>
          <w:b/>
          <w:bCs/>
          <w:sz w:val="22"/>
          <w:szCs w:val="22"/>
        </w:rPr>
        <w:t>Form of Performance Bond</w:t>
      </w:r>
    </w:p>
    <w:p w14:paraId="091668E9" w14:textId="77777777" w:rsidR="007753AC" w:rsidRPr="00263710" w:rsidRDefault="007753AC" w:rsidP="007753AC">
      <w:pPr>
        <w:pStyle w:val="Body"/>
        <w:rPr>
          <w:rFonts w:asciiTheme="minorHAnsi" w:hAnsiTheme="minorHAnsi"/>
          <w:sz w:val="22"/>
          <w:szCs w:val="22"/>
        </w:rPr>
      </w:pPr>
      <w:r w:rsidRPr="00263710">
        <w:rPr>
          <w:rFonts w:asciiTheme="minorHAnsi" w:hAnsiTheme="minorHAnsi"/>
          <w:sz w:val="22"/>
          <w:szCs w:val="22"/>
        </w:rPr>
        <w:t xml:space="preserve">The Guarantee Bond is made as a deed between the following parties whose names and addresses are set out in Schedule to this Bond (the </w:t>
      </w:r>
      <w:r w:rsidRPr="00263710">
        <w:rPr>
          <w:rFonts w:asciiTheme="minorHAnsi" w:hAnsiTheme="minorHAnsi"/>
          <w:b/>
          <w:bCs/>
          <w:sz w:val="22"/>
          <w:szCs w:val="22"/>
        </w:rPr>
        <w:t>Schedule</w:t>
      </w:r>
      <w:r w:rsidRPr="00263710">
        <w:rPr>
          <w:rFonts w:asciiTheme="minorHAnsi" w:hAnsiTheme="minorHAnsi"/>
          <w:sz w:val="22"/>
          <w:szCs w:val="22"/>
        </w:rPr>
        <w:t>)</w:t>
      </w:r>
    </w:p>
    <w:p w14:paraId="3BC35AB9" w14:textId="77777777" w:rsidR="007753AC" w:rsidRPr="00263710" w:rsidRDefault="007753AC" w:rsidP="00B707E8">
      <w:pPr>
        <w:pStyle w:val="Parties"/>
        <w:numPr>
          <w:ilvl w:val="0"/>
          <w:numId w:val="7"/>
        </w:numPr>
        <w:rPr>
          <w:rFonts w:asciiTheme="minorHAnsi" w:hAnsiTheme="minorHAnsi"/>
          <w:sz w:val="22"/>
          <w:szCs w:val="22"/>
        </w:rPr>
      </w:pPr>
      <w:r w:rsidRPr="00263710">
        <w:rPr>
          <w:rFonts w:asciiTheme="minorHAnsi" w:hAnsiTheme="minorHAnsi"/>
          <w:sz w:val="22"/>
          <w:szCs w:val="22"/>
        </w:rPr>
        <w:t xml:space="preserve">The </w:t>
      </w:r>
      <w:r w:rsidRPr="00263710">
        <w:rPr>
          <w:rFonts w:asciiTheme="minorHAnsi" w:hAnsiTheme="minorHAnsi"/>
          <w:b/>
          <w:sz w:val="22"/>
          <w:szCs w:val="22"/>
        </w:rPr>
        <w:t>Contractor</w:t>
      </w:r>
      <w:r w:rsidRPr="00263710">
        <w:rPr>
          <w:rFonts w:asciiTheme="minorHAnsi" w:hAnsiTheme="minorHAnsi"/>
          <w:sz w:val="22"/>
          <w:szCs w:val="22"/>
        </w:rPr>
        <w:t xml:space="preserve"> as principal</w:t>
      </w:r>
    </w:p>
    <w:p w14:paraId="507C3C9B" w14:textId="77777777" w:rsidR="007753AC" w:rsidRPr="00263710" w:rsidRDefault="007753AC" w:rsidP="007753AC">
      <w:pPr>
        <w:pStyle w:val="Parties"/>
        <w:rPr>
          <w:rFonts w:asciiTheme="minorHAnsi" w:hAnsiTheme="minorHAnsi"/>
          <w:sz w:val="22"/>
          <w:szCs w:val="22"/>
        </w:rPr>
      </w:pPr>
      <w:r w:rsidRPr="00263710">
        <w:rPr>
          <w:rFonts w:asciiTheme="minorHAnsi" w:hAnsiTheme="minorHAnsi"/>
          <w:sz w:val="22"/>
          <w:szCs w:val="22"/>
        </w:rPr>
        <w:t xml:space="preserve">The </w:t>
      </w:r>
      <w:r w:rsidRPr="00263710">
        <w:rPr>
          <w:rFonts w:asciiTheme="minorHAnsi" w:hAnsiTheme="minorHAnsi"/>
          <w:b/>
          <w:sz w:val="22"/>
          <w:szCs w:val="22"/>
        </w:rPr>
        <w:t>Guarantor</w:t>
      </w:r>
      <w:r w:rsidRPr="00263710">
        <w:rPr>
          <w:rFonts w:asciiTheme="minorHAnsi" w:hAnsiTheme="minorHAnsi"/>
          <w:sz w:val="22"/>
          <w:szCs w:val="22"/>
        </w:rPr>
        <w:t xml:space="preserve"> as guarantor, and</w:t>
      </w:r>
    </w:p>
    <w:p w14:paraId="492DF19B" w14:textId="77777777" w:rsidR="007753AC" w:rsidRPr="00263710" w:rsidRDefault="007753AC" w:rsidP="007753AC">
      <w:pPr>
        <w:pStyle w:val="Parties"/>
        <w:rPr>
          <w:rFonts w:asciiTheme="minorHAnsi" w:hAnsiTheme="minorHAnsi"/>
          <w:sz w:val="22"/>
          <w:szCs w:val="22"/>
        </w:rPr>
      </w:pPr>
      <w:r w:rsidRPr="00263710">
        <w:rPr>
          <w:rFonts w:asciiTheme="minorHAnsi" w:hAnsiTheme="minorHAnsi"/>
          <w:sz w:val="22"/>
          <w:szCs w:val="22"/>
        </w:rPr>
        <w:t xml:space="preserve">The </w:t>
      </w:r>
      <w:r w:rsidRPr="00263710">
        <w:rPr>
          <w:rFonts w:asciiTheme="minorHAnsi" w:hAnsiTheme="minorHAnsi"/>
          <w:b/>
          <w:sz w:val="22"/>
          <w:szCs w:val="22"/>
        </w:rPr>
        <w:t>Employer</w:t>
      </w:r>
    </w:p>
    <w:p w14:paraId="029AA559" w14:textId="77777777" w:rsidR="007753AC" w:rsidRPr="00263710" w:rsidRDefault="007753AC" w:rsidP="007753AC">
      <w:pPr>
        <w:pStyle w:val="Body"/>
        <w:rPr>
          <w:rFonts w:asciiTheme="minorHAnsi" w:hAnsiTheme="minorHAnsi"/>
          <w:b/>
          <w:sz w:val="22"/>
          <w:szCs w:val="22"/>
        </w:rPr>
      </w:pPr>
      <w:r w:rsidRPr="00263710">
        <w:rPr>
          <w:rFonts w:asciiTheme="minorHAnsi" w:hAnsiTheme="minorHAnsi"/>
          <w:b/>
          <w:sz w:val="22"/>
          <w:szCs w:val="22"/>
        </w:rPr>
        <w:t>Whereas</w:t>
      </w:r>
    </w:p>
    <w:p w14:paraId="01C5F93D" w14:textId="77777777" w:rsidR="007753AC" w:rsidRPr="00263710" w:rsidRDefault="007753AC" w:rsidP="007753AC">
      <w:pPr>
        <w:pStyle w:val="Introduction"/>
        <w:rPr>
          <w:rFonts w:asciiTheme="minorHAnsi" w:hAnsiTheme="minorHAnsi"/>
          <w:sz w:val="22"/>
          <w:szCs w:val="22"/>
        </w:rPr>
      </w:pPr>
      <w:r w:rsidRPr="00263710">
        <w:rPr>
          <w:rFonts w:asciiTheme="minorHAnsi" w:hAnsiTheme="minorHAnsi"/>
          <w:sz w:val="22"/>
          <w:szCs w:val="22"/>
        </w:rPr>
        <w:t xml:space="preserve">By a contract (the </w:t>
      </w:r>
      <w:r w:rsidRPr="00263710">
        <w:rPr>
          <w:rFonts w:asciiTheme="minorHAnsi" w:hAnsiTheme="minorHAnsi"/>
          <w:b/>
          <w:sz w:val="22"/>
          <w:szCs w:val="22"/>
        </w:rPr>
        <w:t>Contract</w:t>
      </w:r>
      <w:r w:rsidRPr="00263710">
        <w:rPr>
          <w:rFonts w:asciiTheme="minorHAnsi" w:hAnsiTheme="minorHAnsi"/>
          <w:sz w:val="22"/>
          <w:szCs w:val="22"/>
        </w:rPr>
        <w:t xml:space="preserve">) entered into or to be entered into between the Employer and the Contractor particulars of which are set out in the Schedule the Contractor has agreed with the Employer to execute works (the </w:t>
      </w:r>
      <w:r w:rsidRPr="00263710">
        <w:rPr>
          <w:rFonts w:asciiTheme="minorHAnsi" w:hAnsiTheme="minorHAnsi"/>
          <w:b/>
          <w:sz w:val="22"/>
          <w:szCs w:val="22"/>
        </w:rPr>
        <w:t>Works</w:t>
      </w:r>
      <w:r w:rsidRPr="00263710">
        <w:rPr>
          <w:rFonts w:asciiTheme="minorHAnsi" w:hAnsiTheme="minorHAnsi"/>
          <w:sz w:val="22"/>
          <w:szCs w:val="22"/>
        </w:rPr>
        <w:t>) upon and subject to the terms and conditions therein set out</w:t>
      </w:r>
    </w:p>
    <w:p w14:paraId="22F74B97" w14:textId="77777777" w:rsidR="007753AC" w:rsidRPr="00263710" w:rsidRDefault="007753AC" w:rsidP="007753AC">
      <w:pPr>
        <w:pStyle w:val="Introduction"/>
        <w:rPr>
          <w:rFonts w:asciiTheme="minorHAnsi" w:hAnsiTheme="minorHAnsi"/>
          <w:sz w:val="22"/>
          <w:szCs w:val="22"/>
        </w:rPr>
      </w:pPr>
      <w:r w:rsidRPr="00263710">
        <w:rPr>
          <w:rFonts w:asciiTheme="minorHAnsi" w:hAnsiTheme="minorHAnsi"/>
          <w:sz w:val="22"/>
          <w:szCs w:val="22"/>
        </w:rPr>
        <w:t xml:space="preserve">The Guarantor has agreed with the Employer at the request of the Contractor to guarantee the performance of the obligations of the Contractor under the Contract upon the terms and conditions of this Guarantee Bond subject to the limitation set out in clause </w:t>
      </w:r>
      <w:r>
        <w:fldChar w:fldCharType="begin"/>
      </w:r>
      <w:r>
        <w:instrText xml:space="preserve"> REF _Ref139172100 \r \h  \* MERGEFORMAT </w:instrText>
      </w:r>
      <w:r>
        <w:fldChar w:fldCharType="separate"/>
      </w:r>
      <w:r>
        <w:t>2</w:t>
      </w:r>
      <w:r>
        <w:fldChar w:fldCharType="end"/>
      </w:r>
    </w:p>
    <w:p w14:paraId="041BB3B3" w14:textId="77777777" w:rsidR="007753AC" w:rsidRPr="00263710" w:rsidRDefault="007753AC" w:rsidP="007753AC">
      <w:pPr>
        <w:pStyle w:val="Body"/>
        <w:ind w:left="1008" w:hanging="1008"/>
        <w:rPr>
          <w:rFonts w:asciiTheme="minorHAnsi" w:hAnsiTheme="minorHAnsi"/>
          <w:sz w:val="22"/>
          <w:szCs w:val="22"/>
        </w:rPr>
      </w:pPr>
      <w:r w:rsidRPr="00263710">
        <w:rPr>
          <w:rFonts w:asciiTheme="minorHAnsi" w:hAnsiTheme="minorHAnsi"/>
          <w:b/>
          <w:sz w:val="22"/>
          <w:szCs w:val="22"/>
        </w:rPr>
        <w:t>Now this deed witnesses</w:t>
      </w:r>
      <w:r w:rsidRPr="00263710">
        <w:rPr>
          <w:rFonts w:asciiTheme="minorHAnsi" w:hAnsiTheme="minorHAnsi"/>
          <w:sz w:val="22"/>
          <w:szCs w:val="22"/>
        </w:rPr>
        <w:t xml:space="preserve"> </w:t>
      </w:r>
      <w:r w:rsidRPr="00263710">
        <w:rPr>
          <w:rFonts w:asciiTheme="minorHAnsi" w:hAnsiTheme="minorHAnsi"/>
          <w:b/>
          <w:bCs/>
          <w:sz w:val="22"/>
          <w:szCs w:val="22"/>
        </w:rPr>
        <w:t>as follows</w:t>
      </w:r>
      <w:r w:rsidRPr="00263710">
        <w:rPr>
          <w:rFonts w:asciiTheme="minorHAnsi" w:hAnsiTheme="minorHAnsi"/>
          <w:sz w:val="22"/>
          <w:szCs w:val="22"/>
        </w:rPr>
        <w:t>:</w:t>
      </w:r>
    </w:p>
    <w:p w14:paraId="35C98FAD" w14:textId="77777777" w:rsidR="007753AC" w:rsidRPr="00263710" w:rsidRDefault="007753AC" w:rsidP="00B707E8">
      <w:pPr>
        <w:pStyle w:val="Level1"/>
        <w:numPr>
          <w:ilvl w:val="0"/>
          <w:numId w:val="15"/>
        </w:numPr>
        <w:rPr>
          <w:rStyle w:val="NoHeading1Text"/>
          <w:rFonts w:asciiTheme="minorHAnsi" w:hAnsiTheme="minorHAnsi"/>
          <w:sz w:val="22"/>
          <w:szCs w:val="22"/>
        </w:rPr>
      </w:pPr>
      <w:bookmarkStart w:id="0" w:name="_Ref139172167"/>
      <w:r w:rsidRPr="00263710">
        <w:rPr>
          <w:rFonts w:asciiTheme="minorHAnsi" w:hAnsiTheme="minorHAnsi"/>
          <w:sz w:val="22"/>
          <w:szCs w:val="22"/>
        </w:rPr>
        <w:t>The Guarantor guarantees to the Employer that in the event of a breach of the Contract by the Contractor and/or on the occurrence of an Insolvency Event</w:t>
      </w:r>
      <w:r w:rsidRPr="00263710">
        <w:rPr>
          <w:rFonts w:asciiTheme="minorHAnsi" w:hAnsiTheme="minorHAnsi"/>
          <w:i/>
          <w:iCs/>
          <w:sz w:val="22"/>
          <w:szCs w:val="22"/>
        </w:rPr>
        <w:t xml:space="preserve"> </w:t>
      </w:r>
      <w:r w:rsidRPr="00263710">
        <w:rPr>
          <w:rFonts w:asciiTheme="minorHAnsi" w:hAnsiTheme="minorHAnsi"/>
          <w:sz w:val="22"/>
          <w:szCs w:val="22"/>
        </w:rPr>
        <w:t>the Guarantor shall subject to the provisions of this Guarantee Bond satisfy and discharge the damages sustained</w:t>
      </w:r>
      <w:r w:rsidRPr="00263710">
        <w:rPr>
          <w:rFonts w:asciiTheme="minorHAnsi" w:hAnsiTheme="minorHAnsi"/>
          <w:i/>
          <w:iCs/>
          <w:sz w:val="22"/>
          <w:szCs w:val="22"/>
        </w:rPr>
        <w:t xml:space="preserve"> </w:t>
      </w:r>
      <w:r w:rsidRPr="00263710">
        <w:rPr>
          <w:rFonts w:asciiTheme="minorHAnsi" w:hAnsiTheme="minorHAnsi"/>
          <w:sz w:val="22"/>
          <w:szCs w:val="22"/>
        </w:rPr>
        <w:t>by the Employer as agreed between the Contractor and the Employer or as established and ascertained pursuant to and in accordance with the provisions of or by reference to the Contract and taking into account all sums due or to become due to the Contractor.</w:t>
      </w:r>
      <w:bookmarkEnd w:id="0"/>
    </w:p>
    <w:p w14:paraId="1099BBCA" w14:textId="77777777" w:rsidR="007753AC" w:rsidRPr="00263710" w:rsidRDefault="007753AC" w:rsidP="007753AC">
      <w:pPr>
        <w:pStyle w:val="Level1"/>
        <w:rPr>
          <w:rStyle w:val="NoHeading1Text"/>
          <w:rFonts w:asciiTheme="minorHAnsi" w:hAnsiTheme="minorHAnsi"/>
          <w:sz w:val="22"/>
          <w:szCs w:val="22"/>
        </w:rPr>
      </w:pPr>
      <w:bookmarkStart w:id="1" w:name="_Ref139172100"/>
      <w:r w:rsidRPr="00263710">
        <w:rPr>
          <w:rStyle w:val="NoHeading1Text"/>
          <w:rFonts w:asciiTheme="minorHAnsi" w:hAnsiTheme="minorHAnsi"/>
          <w:sz w:val="22"/>
          <w:szCs w:val="22"/>
        </w:rPr>
        <w:t xml:space="preserve">The maximum aggregate liability of the Guarantor and the Contractor under this Guarantee Bond shall not exceed the sum set out in the Schedule (the </w:t>
      </w:r>
      <w:r w:rsidRPr="00263710">
        <w:rPr>
          <w:rStyle w:val="NoHeading1Text"/>
          <w:rFonts w:asciiTheme="minorHAnsi" w:hAnsiTheme="minorHAnsi"/>
          <w:b/>
          <w:bCs/>
          <w:sz w:val="22"/>
          <w:szCs w:val="22"/>
        </w:rPr>
        <w:t>Bond Amount</w:t>
      </w:r>
      <w:r w:rsidRPr="00263710">
        <w:rPr>
          <w:rStyle w:val="NoHeading1Text"/>
          <w:rFonts w:asciiTheme="minorHAnsi" w:hAnsiTheme="minorHAnsi"/>
          <w:sz w:val="22"/>
          <w:szCs w:val="22"/>
        </w:rPr>
        <w:t xml:space="preserve">) but subject to such limitation and to clause </w:t>
      </w:r>
      <w:r>
        <w:fldChar w:fldCharType="begin"/>
      </w:r>
      <w:r>
        <w:instrText xml:space="preserve"> REF _Ref139172117 \r \h  \* MERGEFORMAT </w:instrText>
      </w:r>
      <w:r>
        <w:fldChar w:fldCharType="separate"/>
      </w:r>
      <w:r>
        <w:t>4</w:t>
      </w:r>
      <w:r>
        <w:fldChar w:fldCharType="end"/>
      </w:r>
      <w:r w:rsidRPr="00263710">
        <w:rPr>
          <w:rStyle w:val="NoHeading1Text"/>
          <w:rFonts w:asciiTheme="minorHAnsi" w:hAnsiTheme="minorHAnsi"/>
          <w:sz w:val="22"/>
          <w:szCs w:val="22"/>
        </w:rPr>
        <w:t xml:space="preserve"> the liability of the Guarantor shall be as primary obligor.</w:t>
      </w:r>
      <w:bookmarkEnd w:id="1"/>
    </w:p>
    <w:p w14:paraId="74C5E2FC" w14:textId="77777777" w:rsidR="007753AC" w:rsidRPr="00263710" w:rsidRDefault="007753AC" w:rsidP="007753AC">
      <w:pPr>
        <w:pStyle w:val="Level1"/>
        <w:rPr>
          <w:rFonts w:asciiTheme="minorHAnsi" w:hAnsiTheme="minorHAnsi"/>
          <w:sz w:val="22"/>
          <w:szCs w:val="22"/>
        </w:rPr>
      </w:pPr>
      <w:bookmarkStart w:id="2" w:name="_Ref153185025"/>
      <w:r w:rsidRPr="00263710">
        <w:rPr>
          <w:rStyle w:val="NoHeading1Text"/>
          <w:rFonts w:asciiTheme="minorHAnsi" w:hAnsiTheme="minorHAnsi"/>
          <w:sz w:val="22"/>
          <w:szCs w:val="22"/>
        </w:rPr>
        <w:t>The Guarantor shall not be discharged or released by any alteration of any of the terms conditions</w:t>
      </w:r>
      <w:r w:rsidRPr="00263710">
        <w:rPr>
          <w:rFonts w:asciiTheme="minorHAnsi" w:hAnsiTheme="minorHAnsi"/>
          <w:sz w:val="22"/>
          <w:szCs w:val="22"/>
        </w:rPr>
        <w:t xml:space="preserve"> and provisions of the Contract or in the extent or nature of the Works and no allowance of time by the Employer under or in respect of the Contract or the Works shall in any way release reduce or affect the liability of the Guarantor under this Guarantee Bond.  No invalidity of the Contract or its avoidance or termination shall affect or impair the liability of the Guarantor under this Guarantee Bond and the Guarantor’s liability under this Guarantee Bond shall not be affected or reduced by the occurrence of an Insolvency Event of the Contractor.</w:t>
      </w:r>
      <w:bookmarkEnd w:id="2"/>
    </w:p>
    <w:p w14:paraId="66A1DCFF" w14:textId="77777777" w:rsidR="007753AC" w:rsidRPr="00263710" w:rsidRDefault="007753AC" w:rsidP="007753AC">
      <w:pPr>
        <w:pStyle w:val="Level1"/>
        <w:rPr>
          <w:rStyle w:val="NoHeading1Text"/>
          <w:rFonts w:asciiTheme="minorHAnsi" w:hAnsiTheme="minorHAnsi"/>
          <w:sz w:val="22"/>
          <w:szCs w:val="22"/>
        </w:rPr>
      </w:pPr>
      <w:bookmarkStart w:id="3" w:name="_Ref139172117"/>
      <w:r w:rsidRPr="00263710">
        <w:rPr>
          <w:rFonts w:asciiTheme="minorHAnsi" w:hAnsiTheme="minorHAnsi"/>
          <w:sz w:val="22"/>
          <w:szCs w:val="22"/>
        </w:rPr>
        <w:t>Whether or</w:t>
      </w:r>
      <w:r w:rsidRPr="00263710">
        <w:rPr>
          <w:rStyle w:val="NoHeading1Text"/>
          <w:rFonts w:asciiTheme="minorHAnsi" w:hAnsiTheme="minorHAnsi"/>
          <w:sz w:val="22"/>
          <w:szCs w:val="22"/>
        </w:rPr>
        <w:t xml:space="preserve"> not this Guarantee Bond shall be returned to the Guarantor the obligations of the Guarantor under this Guarantee Bond shall be released and discharged absolutely upon Expiry (as defined in the Schedule) save in respect of any breach of the Contract which has </w:t>
      </w:r>
      <w:r w:rsidRPr="00263710">
        <w:rPr>
          <w:rStyle w:val="NoHeading1Text"/>
          <w:rFonts w:asciiTheme="minorHAnsi" w:hAnsiTheme="minorHAnsi"/>
          <w:sz w:val="22"/>
          <w:szCs w:val="22"/>
        </w:rPr>
        <w:lastRenderedPageBreak/>
        <w:t>occurred and in respect of which a claim in writing containing particulars of such breach has been made upon the Guarantor before Expiry</w:t>
      </w:r>
      <w:bookmarkEnd w:id="3"/>
    </w:p>
    <w:p w14:paraId="6AA821CA" w14:textId="77777777" w:rsidR="007753AC" w:rsidRPr="00263710" w:rsidRDefault="007753AC" w:rsidP="007753AC">
      <w:pPr>
        <w:pStyle w:val="Level1"/>
        <w:rPr>
          <w:rStyle w:val="NoHeading1Text"/>
          <w:rFonts w:asciiTheme="minorHAnsi" w:hAnsiTheme="minorHAnsi"/>
          <w:sz w:val="22"/>
          <w:szCs w:val="22"/>
        </w:rPr>
      </w:pPr>
      <w:bookmarkStart w:id="4" w:name="_Ref153184428"/>
      <w:r w:rsidRPr="00263710">
        <w:rPr>
          <w:rStyle w:val="NoHeading1Text"/>
          <w:rFonts w:asciiTheme="minorHAnsi" w:hAnsiTheme="minorHAnsi"/>
          <w:sz w:val="22"/>
          <w:szCs w:val="22"/>
        </w:rPr>
        <w:t>The Contractor having requested the execution of this Guarantee Bond by the Guarantor undertakes with the Guarantor (without limitation of any other rights and remedies of the Employer or the Guarantor against the Contractor) to perform and discharge the obligations on its part set out in the Contract.</w:t>
      </w:r>
      <w:bookmarkEnd w:id="4"/>
    </w:p>
    <w:p w14:paraId="4F252596" w14:textId="77777777" w:rsidR="007753AC" w:rsidRPr="00263710" w:rsidRDefault="007753AC" w:rsidP="007753AC">
      <w:pPr>
        <w:pStyle w:val="Level1"/>
        <w:rPr>
          <w:rStyle w:val="NoHeading1Text"/>
          <w:rFonts w:asciiTheme="minorHAnsi" w:hAnsiTheme="minorHAnsi"/>
          <w:sz w:val="22"/>
          <w:szCs w:val="22"/>
        </w:rPr>
      </w:pPr>
      <w:bookmarkStart w:id="5" w:name="_Ref139172135"/>
      <w:r w:rsidRPr="00263710">
        <w:rPr>
          <w:rStyle w:val="NoHeading1Text"/>
          <w:rFonts w:asciiTheme="minorHAnsi" w:hAnsiTheme="minorHAnsi"/>
          <w:sz w:val="22"/>
          <w:szCs w:val="22"/>
        </w:rPr>
        <w:t>This Guarantee Bond and the benefit thereof shall be capable of being</w:t>
      </w:r>
      <w:r w:rsidRPr="00263710">
        <w:rPr>
          <w:rStyle w:val="NoHeading1Text"/>
          <w:rFonts w:asciiTheme="minorHAnsi" w:hAnsiTheme="minorHAnsi"/>
          <w:i/>
          <w:iCs/>
          <w:sz w:val="22"/>
          <w:szCs w:val="22"/>
        </w:rPr>
        <w:t xml:space="preserve"> </w:t>
      </w:r>
      <w:r w:rsidRPr="00263710">
        <w:rPr>
          <w:rStyle w:val="NoHeading1Text"/>
          <w:rFonts w:asciiTheme="minorHAnsi" w:hAnsiTheme="minorHAnsi"/>
          <w:sz w:val="22"/>
          <w:szCs w:val="22"/>
        </w:rPr>
        <w:t>assigned without the prior written consent of the Guarantor and the Contractor to a party to whom the benefit of the Contract has been assigned.</w:t>
      </w:r>
      <w:bookmarkEnd w:id="5"/>
    </w:p>
    <w:p w14:paraId="5F1FD836" w14:textId="77777777" w:rsidR="007753AC" w:rsidRPr="00263710" w:rsidRDefault="007753AC" w:rsidP="007753AC">
      <w:pPr>
        <w:pStyle w:val="Level1"/>
        <w:rPr>
          <w:rStyle w:val="NoHeading1Text"/>
          <w:rFonts w:asciiTheme="minorHAnsi" w:hAnsiTheme="minorHAnsi"/>
          <w:sz w:val="22"/>
          <w:szCs w:val="22"/>
        </w:rPr>
      </w:pPr>
      <w:r w:rsidRPr="00263710">
        <w:rPr>
          <w:rStyle w:val="NoHeading1Text"/>
          <w:rFonts w:asciiTheme="minorHAnsi" w:hAnsiTheme="minorHAnsi"/>
          <w:sz w:val="22"/>
          <w:szCs w:val="22"/>
        </w:rPr>
        <w:t>The parties to this Guarantee Bond do not intend that any of its terms will be enforceable by virtue of The Contracts (Rights of Third Parties) Act 1999 or otherwise by any person not a party to it</w:t>
      </w:r>
      <w:r w:rsidRPr="00263710">
        <w:rPr>
          <w:rStyle w:val="NoHeading1Text"/>
          <w:rFonts w:asciiTheme="minorHAnsi" w:hAnsiTheme="minorHAnsi"/>
          <w:i/>
          <w:iCs/>
          <w:sz w:val="22"/>
          <w:szCs w:val="22"/>
        </w:rPr>
        <w:t xml:space="preserve"> </w:t>
      </w:r>
      <w:r w:rsidRPr="00263710">
        <w:rPr>
          <w:rStyle w:val="NoHeading1Text"/>
          <w:rFonts w:asciiTheme="minorHAnsi" w:hAnsiTheme="minorHAnsi"/>
          <w:sz w:val="22"/>
          <w:szCs w:val="22"/>
        </w:rPr>
        <w:t xml:space="preserve">save for permitted assignees pursuant to clause </w:t>
      </w:r>
      <w:r>
        <w:fldChar w:fldCharType="begin"/>
      </w:r>
      <w:r>
        <w:instrText xml:space="preserve"> REF _Ref139172135 \r \h  \* MERGEFORMAT </w:instrText>
      </w:r>
      <w:r>
        <w:fldChar w:fldCharType="separate"/>
      </w:r>
      <w:r>
        <w:t>6</w:t>
      </w:r>
      <w:r>
        <w:fldChar w:fldCharType="end"/>
      </w:r>
      <w:r w:rsidRPr="00263710">
        <w:rPr>
          <w:rStyle w:val="NoHeading1Text"/>
          <w:rFonts w:asciiTheme="minorHAnsi" w:hAnsiTheme="minorHAnsi"/>
          <w:sz w:val="22"/>
          <w:szCs w:val="22"/>
        </w:rPr>
        <w:t>.</w:t>
      </w:r>
    </w:p>
    <w:p w14:paraId="63B67EF5" w14:textId="77777777" w:rsidR="007753AC" w:rsidRPr="00263710" w:rsidRDefault="007753AC" w:rsidP="007753AC">
      <w:pPr>
        <w:pStyle w:val="Level1"/>
        <w:rPr>
          <w:rFonts w:asciiTheme="minorHAnsi" w:hAnsiTheme="minorHAnsi"/>
          <w:sz w:val="22"/>
          <w:szCs w:val="22"/>
        </w:rPr>
      </w:pPr>
      <w:r w:rsidRPr="00263710">
        <w:rPr>
          <w:rStyle w:val="NoHeading1Text"/>
          <w:rFonts w:asciiTheme="minorHAnsi" w:hAnsiTheme="minorHAnsi"/>
          <w:sz w:val="22"/>
          <w:szCs w:val="22"/>
        </w:rPr>
        <w:t>This Guarantee Bond shall be governed by and constructed in accordance with the laws of England and Wales and only the courts of England and Wales shall have jurisdiction hereunder</w:t>
      </w:r>
      <w:r w:rsidRPr="00263710">
        <w:rPr>
          <w:rFonts w:asciiTheme="minorHAnsi" w:hAnsiTheme="minorHAnsi"/>
          <w:sz w:val="22"/>
          <w:szCs w:val="22"/>
        </w:rPr>
        <w:t>.</w:t>
      </w:r>
    </w:p>
    <w:p w14:paraId="6B317A0F" w14:textId="77777777" w:rsidR="007753AC" w:rsidRPr="00263710" w:rsidRDefault="007753AC" w:rsidP="007753AC">
      <w:pPr>
        <w:pStyle w:val="Level1"/>
        <w:rPr>
          <w:rFonts w:asciiTheme="minorHAnsi" w:hAnsiTheme="minorHAnsi"/>
          <w:sz w:val="22"/>
          <w:szCs w:val="22"/>
        </w:rPr>
      </w:pPr>
      <w:r w:rsidRPr="00263710">
        <w:rPr>
          <w:rStyle w:val="NoHeading1Text"/>
          <w:rFonts w:asciiTheme="minorHAnsi" w:hAnsiTheme="minorHAnsi"/>
          <w:sz w:val="22"/>
          <w:szCs w:val="22"/>
        </w:rPr>
        <w:t>The Employer shall not be obliged to pursue any means of recourse against the Contractor before being entitled to enforce this Guarantee Bond against the Guarantor PROVIDED THAT if the Employer does seek recourse against the Contractor before seeking recourse under this Guarantee Bond any money judgement of the court or arbitrator’s award or decision of an adjudicator against the Contractor in favour of the Employer under the Building Contract shall be conclusive evidence for the purposes of this Guarantee Bond as to any liability of the Contractor to which such judgement award or decision relates (unless and until the same is set aside by any competent tribunal).</w:t>
      </w:r>
    </w:p>
    <w:p w14:paraId="6424715B" w14:textId="77777777" w:rsidR="007753AC" w:rsidRPr="00263710" w:rsidRDefault="007753AC" w:rsidP="007753AC">
      <w:pPr>
        <w:pStyle w:val="Level1"/>
        <w:rPr>
          <w:rFonts w:asciiTheme="minorHAnsi" w:hAnsiTheme="minorHAnsi"/>
          <w:sz w:val="22"/>
          <w:szCs w:val="22"/>
        </w:rPr>
      </w:pPr>
      <w:bookmarkStart w:id="6" w:name="_Ref139172159"/>
      <w:r w:rsidRPr="00263710">
        <w:rPr>
          <w:rFonts w:asciiTheme="minorHAnsi" w:hAnsiTheme="minorHAnsi"/>
          <w:sz w:val="22"/>
          <w:szCs w:val="22"/>
        </w:rPr>
        <w:t>In the event of the Contractor suffering / being subject to an Insolvency Event the Employer’s loss shall be determined by a quantity surveyor who shall be agreed between the Employer and the Guarantor (or in default of agreement within 28 days such quantity surveyor as shall be appointed by the president for the time being of the Royal Institution of Chartered Surveyors) who shall act as an expert and not arbitrator.</w:t>
      </w:r>
      <w:bookmarkEnd w:id="6"/>
    </w:p>
    <w:p w14:paraId="651D9D14" w14:textId="77777777" w:rsidR="007753AC" w:rsidRPr="00263710" w:rsidRDefault="007753AC" w:rsidP="007753AC">
      <w:pPr>
        <w:pStyle w:val="Level1"/>
        <w:rPr>
          <w:rFonts w:asciiTheme="minorHAnsi" w:hAnsiTheme="minorHAnsi"/>
          <w:sz w:val="22"/>
          <w:szCs w:val="22"/>
        </w:rPr>
      </w:pPr>
      <w:r w:rsidRPr="00263710">
        <w:rPr>
          <w:rFonts w:asciiTheme="minorHAnsi" w:hAnsiTheme="minorHAnsi"/>
          <w:sz w:val="22"/>
          <w:szCs w:val="22"/>
        </w:rPr>
        <w:t xml:space="preserve">Any payment by the Guarantor to the Employer pursuant to clause </w:t>
      </w:r>
      <w:r>
        <w:fldChar w:fldCharType="begin"/>
      </w:r>
      <w:r>
        <w:instrText xml:space="preserve"> REF _Ref139172159 \r \h  \* MERGEFORMAT </w:instrText>
      </w:r>
      <w:r>
        <w:fldChar w:fldCharType="separate"/>
      </w:r>
      <w:r w:rsidRPr="00A0150E">
        <w:rPr>
          <w:rFonts w:asciiTheme="minorHAnsi" w:hAnsiTheme="minorHAnsi"/>
          <w:sz w:val="22"/>
          <w:szCs w:val="22"/>
        </w:rPr>
        <w:t>10</w:t>
      </w:r>
      <w:r>
        <w:fldChar w:fldCharType="end"/>
      </w:r>
      <w:r w:rsidRPr="00263710">
        <w:rPr>
          <w:rFonts w:asciiTheme="minorHAnsi" w:hAnsiTheme="minorHAnsi"/>
          <w:sz w:val="22"/>
          <w:szCs w:val="22"/>
        </w:rPr>
        <w:t xml:space="preserve"> shall be an interim payment on account of any further sums due and payable pursuant to clause </w:t>
      </w:r>
      <w:r>
        <w:fldChar w:fldCharType="begin"/>
      </w:r>
      <w:r>
        <w:instrText xml:space="preserve"> REF _Ref139172167 \r \h  \* MERGEFORMAT </w:instrText>
      </w:r>
      <w:r>
        <w:fldChar w:fldCharType="separate"/>
      </w:r>
      <w:r>
        <w:t>1</w:t>
      </w:r>
      <w:r>
        <w:fldChar w:fldCharType="end"/>
      </w:r>
      <w:r w:rsidRPr="00263710">
        <w:rPr>
          <w:rFonts w:asciiTheme="minorHAnsi" w:hAnsiTheme="minorHAnsi"/>
          <w:sz w:val="22"/>
          <w:szCs w:val="22"/>
        </w:rPr>
        <w:t>.</w:t>
      </w:r>
    </w:p>
    <w:p w14:paraId="3C1FED1F" w14:textId="77777777" w:rsidR="007753AC" w:rsidRPr="00263710" w:rsidRDefault="007753AC" w:rsidP="007753AC">
      <w:pPr>
        <w:pStyle w:val="Level1"/>
        <w:rPr>
          <w:rFonts w:asciiTheme="minorHAnsi" w:hAnsiTheme="minorHAnsi"/>
          <w:sz w:val="22"/>
          <w:szCs w:val="22"/>
        </w:rPr>
      </w:pPr>
      <w:r w:rsidRPr="00263710">
        <w:rPr>
          <w:rFonts w:asciiTheme="minorHAnsi" w:hAnsiTheme="minorHAnsi"/>
          <w:sz w:val="22"/>
          <w:szCs w:val="22"/>
        </w:rPr>
        <w:t xml:space="preserve">If following payment by the Guarantor pursuant to clause </w:t>
      </w:r>
      <w:r>
        <w:fldChar w:fldCharType="begin"/>
      </w:r>
      <w:r>
        <w:instrText xml:space="preserve"> REF _Ref139172159 \r \h  \* MERGEFORMAT </w:instrText>
      </w:r>
      <w:r>
        <w:fldChar w:fldCharType="separate"/>
      </w:r>
      <w:r w:rsidRPr="00A0150E">
        <w:rPr>
          <w:rFonts w:asciiTheme="minorHAnsi" w:hAnsiTheme="minorHAnsi"/>
          <w:sz w:val="22"/>
          <w:szCs w:val="22"/>
        </w:rPr>
        <w:t>10</w:t>
      </w:r>
      <w:r>
        <w:fldChar w:fldCharType="end"/>
      </w:r>
      <w:r w:rsidRPr="00263710">
        <w:rPr>
          <w:rFonts w:asciiTheme="minorHAnsi" w:hAnsiTheme="minorHAnsi"/>
          <w:sz w:val="22"/>
          <w:szCs w:val="22"/>
        </w:rPr>
        <w:t xml:space="preserve"> and following completion of the Works it shall be ascertained pursuant to the Contract that the amount paid by the Guarantor:</w:t>
      </w:r>
    </w:p>
    <w:p w14:paraId="2FD88479" w14:textId="77777777" w:rsidR="007753AC" w:rsidRPr="00263710" w:rsidRDefault="007753AC" w:rsidP="007753AC">
      <w:pPr>
        <w:pStyle w:val="Level2"/>
        <w:rPr>
          <w:rFonts w:asciiTheme="minorHAnsi" w:hAnsiTheme="minorHAnsi"/>
          <w:sz w:val="22"/>
          <w:szCs w:val="22"/>
        </w:rPr>
      </w:pPr>
      <w:r w:rsidRPr="00263710">
        <w:rPr>
          <w:rFonts w:asciiTheme="minorHAnsi" w:hAnsiTheme="minorHAnsi"/>
          <w:sz w:val="22"/>
          <w:szCs w:val="22"/>
        </w:rPr>
        <w:t xml:space="preserve">exceeds the sums due to the Employer from the Contractor in accordance with clause </w:t>
      </w:r>
      <w:r>
        <w:fldChar w:fldCharType="begin"/>
      </w:r>
      <w:r>
        <w:instrText xml:space="preserve"> REF _Ref139172167 \r \h  \* MERGEFORMAT </w:instrText>
      </w:r>
      <w:r>
        <w:fldChar w:fldCharType="separate"/>
      </w:r>
      <w:r>
        <w:t>1</w:t>
      </w:r>
      <w:r>
        <w:fldChar w:fldCharType="end"/>
      </w:r>
      <w:r w:rsidRPr="00263710">
        <w:rPr>
          <w:rFonts w:asciiTheme="minorHAnsi" w:hAnsiTheme="minorHAnsi"/>
          <w:sz w:val="22"/>
          <w:szCs w:val="22"/>
        </w:rPr>
        <w:t xml:space="preserve"> and providing that the excess has not been repaid to the Contractor the Employer shall forthwith repay such excess to the Guarantor; or</w:t>
      </w:r>
    </w:p>
    <w:p w14:paraId="205ED101" w14:textId="77777777" w:rsidR="007753AC" w:rsidRPr="00263710" w:rsidRDefault="007753AC" w:rsidP="007753AC">
      <w:pPr>
        <w:pStyle w:val="Level2"/>
        <w:rPr>
          <w:rFonts w:asciiTheme="minorHAnsi" w:hAnsiTheme="minorHAnsi"/>
          <w:sz w:val="22"/>
          <w:szCs w:val="22"/>
        </w:rPr>
      </w:pPr>
      <w:r w:rsidRPr="00263710">
        <w:rPr>
          <w:rFonts w:asciiTheme="minorHAnsi" w:hAnsiTheme="minorHAnsi"/>
          <w:sz w:val="22"/>
          <w:szCs w:val="22"/>
        </w:rPr>
        <w:lastRenderedPageBreak/>
        <w:t>is less than the sums due to the Employer from the Contractor and provided the shortfall has not been paid to the Employer the Guarantor shall forthwith pay that shortfall to the Employer.</w:t>
      </w:r>
    </w:p>
    <w:p w14:paraId="7084CBEE" w14:textId="77777777" w:rsidR="007753AC" w:rsidRPr="00263710" w:rsidRDefault="007753AC" w:rsidP="007753AC">
      <w:pPr>
        <w:pStyle w:val="Level1"/>
        <w:rPr>
          <w:rFonts w:asciiTheme="minorHAnsi" w:hAnsiTheme="minorHAnsi"/>
          <w:sz w:val="22"/>
          <w:szCs w:val="22"/>
        </w:rPr>
      </w:pPr>
      <w:r w:rsidRPr="00263710">
        <w:rPr>
          <w:rStyle w:val="NoHeading1Text"/>
          <w:rFonts w:asciiTheme="minorHAnsi" w:hAnsiTheme="minorHAnsi"/>
          <w:sz w:val="22"/>
          <w:szCs w:val="22"/>
        </w:rPr>
        <w:t>Any demand or notice under this Guarantee Bond shall be served personally, by first class post or by facsimile (with a copy by first class post) and shall be sent to the Guarantor at [                 ] or to such other address within the United Kingdom and facsimile number as the Guarantor may have previously notified in writing to the Employer.  Any demand or notice if delivered personally or by facsimile shall be deemed to have been served at the time of delivery or transmission or, if sent by post, shall be deemed to have been served on the second business day following posting.</w:t>
      </w:r>
    </w:p>
    <w:p w14:paraId="31906EFC" w14:textId="77777777" w:rsidR="007753AC" w:rsidRPr="00263710" w:rsidRDefault="007753AC" w:rsidP="007753AC">
      <w:pPr>
        <w:jc w:val="both"/>
        <w:rPr>
          <w:rFonts w:asciiTheme="minorHAnsi" w:hAnsiTheme="minorHAnsi"/>
          <w:sz w:val="22"/>
          <w:szCs w:val="22"/>
        </w:rPr>
      </w:pPr>
      <w:r w:rsidRPr="00263710">
        <w:rPr>
          <w:rFonts w:asciiTheme="minorHAnsi" w:hAnsiTheme="minorHAnsi"/>
          <w:b/>
          <w:bCs/>
          <w:sz w:val="22"/>
          <w:szCs w:val="22"/>
        </w:rPr>
        <w:t>In witness</w:t>
      </w:r>
      <w:r w:rsidRPr="00263710">
        <w:rPr>
          <w:rFonts w:asciiTheme="minorHAnsi" w:hAnsiTheme="minorHAnsi"/>
          <w:sz w:val="22"/>
          <w:szCs w:val="22"/>
        </w:rPr>
        <w:t xml:space="preserve"> whereof the Contractor and the Guarantor have executed and delivered this Guarantee Bond as a deed this [          ] day of [                  ] 20[         ]</w:t>
      </w:r>
    </w:p>
    <w:p w14:paraId="0CFE8767" w14:textId="77777777" w:rsidR="007753AC" w:rsidRPr="00263710" w:rsidRDefault="007753AC" w:rsidP="007753AC">
      <w:pPr>
        <w:pStyle w:val="Body1"/>
        <w:jc w:val="center"/>
        <w:rPr>
          <w:rFonts w:asciiTheme="minorHAnsi" w:hAnsiTheme="minorHAnsi"/>
          <w:b/>
          <w:sz w:val="22"/>
          <w:szCs w:val="22"/>
          <w:u w:val="single"/>
        </w:rPr>
      </w:pPr>
    </w:p>
    <w:p w14:paraId="1B9D2355" w14:textId="77777777" w:rsidR="007753AC" w:rsidRPr="00263710" w:rsidRDefault="007753AC" w:rsidP="007753AC">
      <w:pPr>
        <w:pStyle w:val="Body1"/>
        <w:jc w:val="center"/>
        <w:rPr>
          <w:rFonts w:asciiTheme="minorHAnsi" w:hAnsiTheme="minorHAnsi"/>
          <w:b/>
          <w:sz w:val="22"/>
          <w:szCs w:val="22"/>
          <w:u w:val="single"/>
        </w:rPr>
        <w:sectPr w:rsidR="007753AC" w:rsidRPr="00263710" w:rsidSect="00567C00">
          <w:footerReference w:type="default" r:id="rId7"/>
          <w:pgSz w:w="11907" w:h="16840" w:code="9"/>
          <w:pgMar w:top="1440" w:right="1440" w:bottom="1440" w:left="1440" w:header="720" w:footer="425" w:gutter="0"/>
          <w:paperSrc w:first="256" w:other="256"/>
          <w:cols w:space="720"/>
        </w:sectPr>
      </w:pPr>
    </w:p>
    <w:p w14:paraId="76612E18" w14:textId="77777777" w:rsidR="007753AC" w:rsidRPr="00263710" w:rsidRDefault="007753AC" w:rsidP="007753AC">
      <w:pPr>
        <w:pStyle w:val="Body1"/>
        <w:jc w:val="center"/>
        <w:rPr>
          <w:rFonts w:asciiTheme="minorHAnsi" w:hAnsiTheme="minorHAnsi"/>
          <w:b/>
          <w:sz w:val="22"/>
          <w:szCs w:val="22"/>
          <w:u w:val="single"/>
        </w:rPr>
      </w:pPr>
      <w:r w:rsidRPr="00263710">
        <w:rPr>
          <w:rFonts w:asciiTheme="minorHAnsi" w:hAnsiTheme="minorHAnsi"/>
          <w:b/>
          <w:sz w:val="22"/>
          <w:szCs w:val="22"/>
          <w:u w:val="single"/>
        </w:rPr>
        <w:lastRenderedPageBreak/>
        <w:t>The Schedule</w:t>
      </w:r>
    </w:p>
    <w:tbl>
      <w:tblPr>
        <w:tblW w:w="9138" w:type="dxa"/>
        <w:tblLayout w:type="fixed"/>
        <w:tblLook w:val="01E0" w:firstRow="1" w:lastRow="1" w:firstColumn="1" w:lastColumn="1" w:noHBand="0" w:noVBand="0"/>
      </w:tblPr>
      <w:tblGrid>
        <w:gridCol w:w="2523"/>
        <w:gridCol w:w="6615"/>
      </w:tblGrid>
      <w:tr w:rsidR="007753AC" w:rsidRPr="00263710" w14:paraId="51E6C459" w14:textId="77777777" w:rsidTr="00260D69">
        <w:tc>
          <w:tcPr>
            <w:tcW w:w="2523" w:type="dxa"/>
          </w:tcPr>
          <w:p w14:paraId="09325418" w14:textId="77777777" w:rsidR="007753AC" w:rsidRPr="00263710" w:rsidRDefault="007753AC" w:rsidP="00260D69">
            <w:pPr>
              <w:pStyle w:val="Body"/>
              <w:tabs>
                <w:tab w:val="right" w:pos="8931"/>
              </w:tabs>
              <w:spacing w:after="0" w:line="240" w:lineRule="auto"/>
              <w:rPr>
                <w:rFonts w:asciiTheme="minorHAnsi" w:hAnsiTheme="minorHAnsi"/>
                <w:sz w:val="22"/>
                <w:szCs w:val="22"/>
              </w:rPr>
            </w:pPr>
            <w:r w:rsidRPr="00263710">
              <w:rPr>
                <w:rFonts w:asciiTheme="minorHAnsi" w:hAnsiTheme="minorHAnsi"/>
                <w:sz w:val="22"/>
                <w:szCs w:val="22"/>
              </w:rPr>
              <w:t>The Contractor:</w:t>
            </w:r>
          </w:p>
        </w:tc>
        <w:tc>
          <w:tcPr>
            <w:tcW w:w="6615" w:type="dxa"/>
          </w:tcPr>
          <w:p w14:paraId="6AD0DC7B" w14:textId="77777777" w:rsidR="007753AC" w:rsidRPr="00263710" w:rsidRDefault="007753AC" w:rsidP="00260D69">
            <w:pPr>
              <w:pStyle w:val="Body"/>
              <w:tabs>
                <w:tab w:val="right" w:pos="8931"/>
              </w:tabs>
              <w:spacing w:after="0"/>
              <w:rPr>
                <w:rFonts w:asciiTheme="minorHAnsi" w:hAnsiTheme="minorHAnsi"/>
                <w:sz w:val="22"/>
                <w:szCs w:val="22"/>
              </w:rPr>
            </w:pPr>
            <w:r w:rsidRPr="00263710">
              <w:rPr>
                <w:rFonts w:asciiTheme="minorHAnsi" w:hAnsiTheme="minorHAnsi"/>
                <w:sz w:val="22"/>
                <w:szCs w:val="22"/>
              </w:rPr>
              <w:t>[                ] whose [address] registered office address is at [           ]</w:t>
            </w:r>
          </w:p>
          <w:p w14:paraId="69A74AA0" w14:textId="77777777" w:rsidR="007753AC" w:rsidRPr="00263710" w:rsidRDefault="007753AC" w:rsidP="00260D69">
            <w:pPr>
              <w:pStyle w:val="Body"/>
              <w:tabs>
                <w:tab w:val="right" w:pos="8931"/>
              </w:tabs>
              <w:spacing w:after="0"/>
              <w:rPr>
                <w:rFonts w:asciiTheme="minorHAnsi" w:hAnsiTheme="minorHAnsi"/>
                <w:sz w:val="22"/>
                <w:szCs w:val="22"/>
              </w:rPr>
            </w:pPr>
          </w:p>
        </w:tc>
      </w:tr>
      <w:tr w:rsidR="007753AC" w:rsidRPr="00263710" w14:paraId="2BE6C533" w14:textId="77777777" w:rsidTr="00260D69">
        <w:tc>
          <w:tcPr>
            <w:tcW w:w="2523" w:type="dxa"/>
          </w:tcPr>
          <w:p w14:paraId="1D077D93" w14:textId="77777777" w:rsidR="007753AC" w:rsidRPr="00263710" w:rsidRDefault="007753AC" w:rsidP="00260D69">
            <w:pPr>
              <w:pStyle w:val="Body"/>
              <w:tabs>
                <w:tab w:val="right" w:pos="8931"/>
              </w:tabs>
              <w:spacing w:after="0" w:line="240" w:lineRule="auto"/>
              <w:rPr>
                <w:rFonts w:asciiTheme="minorHAnsi" w:hAnsiTheme="minorHAnsi"/>
                <w:sz w:val="22"/>
                <w:szCs w:val="22"/>
              </w:rPr>
            </w:pPr>
            <w:r w:rsidRPr="00263710">
              <w:rPr>
                <w:rFonts w:asciiTheme="minorHAnsi" w:hAnsiTheme="minorHAnsi"/>
                <w:sz w:val="22"/>
                <w:szCs w:val="22"/>
              </w:rPr>
              <w:t>The Guarantor:</w:t>
            </w:r>
            <w:r w:rsidRPr="00263710">
              <w:rPr>
                <w:rFonts w:asciiTheme="minorHAnsi" w:hAnsiTheme="minorHAnsi"/>
                <w:sz w:val="22"/>
                <w:szCs w:val="22"/>
              </w:rPr>
              <w:tab/>
              <w:t>[</w:t>
            </w:r>
            <w:r w:rsidRPr="00263710">
              <w:rPr>
                <w:rFonts w:asciiTheme="minorHAnsi" w:hAnsiTheme="minorHAnsi"/>
                <w:sz w:val="22"/>
                <w:szCs w:val="22"/>
              </w:rPr>
              <w:tab/>
            </w:r>
            <w:r w:rsidRPr="00263710">
              <w:rPr>
                <w:rFonts w:asciiTheme="minorHAnsi" w:hAnsiTheme="minorHAnsi"/>
                <w:sz w:val="22"/>
                <w:szCs w:val="22"/>
              </w:rPr>
              <w:tab/>
              <w:t>] whose registered office address is at [</w:t>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t>]</w:t>
            </w:r>
          </w:p>
        </w:tc>
        <w:tc>
          <w:tcPr>
            <w:tcW w:w="6615" w:type="dxa"/>
          </w:tcPr>
          <w:p w14:paraId="436931D1" w14:textId="77777777" w:rsidR="007753AC" w:rsidRPr="00263710" w:rsidRDefault="007753AC" w:rsidP="00260D69">
            <w:pPr>
              <w:pStyle w:val="Body"/>
              <w:spacing w:after="0"/>
              <w:rPr>
                <w:rFonts w:asciiTheme="minorHAnsi" w:hAnsiTheme="minorHAnsi"/>
                <w:sz w:val="22"/>
                <w:szCs w:val="22"/>
              </w:rPr>
            </w:pPr>
            <w:r w:rsidRPr="00263710">
              <w:rPr>
                <w:rFonts w:asciiTheme="minorHAnsi" w:hAnsiTheme="minorHAnsi"/>
                <w:sz w:val="22"/>
                <w:szCs w:val="22"/>
              </w:rPr>
              <w:t>[                 ] whose registered office address is at [                         ]</w:t>
            </w:r>
          </w:p>
          <w:p w14:paraId="35A8E85B" w14:textId="77777777" w:rsidR="007753AC" w:rsidRPr="00263710" w:rsidRDefault="007753AC" w:rsidP="00260D69">
            <w:pPr>
              <w:pStyle w:val="Body"/>
              <w:spacing w:after="0"/>
              <w:rPr>
                <w:rFonts w:asciiTheme="minorHAnsi" w:hAnsiTheme="minorHAnsi"/>
                <w:sz w:val="22"/>
                <w:szCs w:val="22"/>
              </w:rPr>
            </w:pPr>
          </w:p>
        </w:tc>
      </w:tr>
      <w:tr w:rsidR="007753AC" w:rsidRPr="00263710" w14:paraId="0B36F5F3" w14:textId="77777777" w:rsidTr="00260D69">
        <w:tc>
          <w:tcPr>
            <w:tcW w:w="2523" w:type="dxa"/>
          </w:tcPr>
          <w:p w14:paraId="4F27FCB5" w14:textId="77777777" w:rsidR="007753AC" w:rsidRPr="00263710" w:rsidRDefault="007753AC" w:rsidP="00260D69">
            <w:pPr>
              <w:pStyle w:val="Body"/>
              <w:spacing w:after="0" w:line="240" w:lineRule="auto"/>
              <w:rPr>
                <w:rFonts w:asciiTheme="minorHAnsi" w:hAnsiTheme="minorHAnsi"/>
                <w:sz w:val="22"/>
                <w:szCs w:val="22"/>
              </w:rPr>
            </w:pPr>
            <w:r w:rsidRPr="00263710">
              <w:rPr>
                <w:rFonts w:asciiTheme="minorHAnsi" w:hAnsiTheme="minorHAnsi"/>
                <w:sz w:val="22"/>
                <w:szCs w:val="22"/>
              </w:rPr>
              <w:t>The Employer:</w:t>
            </w:r>
          </w:p>
        </w:tc>
        <w:tc>
          <w:tcPr>
            <w:tcW w:w="6615" w:type="dxa"/>
          </w:tcPr>
          <w:p w14:paraId="4C169B06" w14:textId="77777777" w:rsidR="007753AC" w:rsidRPr="00263710" w:rsidRDefault="007753AC" w:rsidP="00260D69">
            <w:pPr>
              <w:pStyle w:val="Body"/>
              <w:tabs>
                <w:tab w:val="right" w:pos="8931"/>
              </w:tabs>
              <w:spacing w:after="0"/>
              <w:rPr>
                <w:rFonts w:asciiTheme="minorHAnsi" w:hAnsiTheme="minorHAnsi"/>
                <w:sz w:val="22"/>
                <w:szCs w:val="22"/>
              </w:rPr>
            </w:pPr>
            <w:r w:rsidRPr="00263710">
              <w:rPr>
                <w:rFonts w:asciiTheme="minorHAnsi" w:hAnsiTheme="minorHAnsi"/>
                <w:b/>
                <w:bCs/>
                <w:sz w:val="22"/>
                <w:szCs w:val="22"/>
              </w:rPr>
              <w:t>The Mayor and Burgesses of the London Borough of Barking &amp; Dagenham</w:t>
            </w:r>
            <w:r w:rsidRPr="00263710">
              <w:rPr>
                <w:rFonts w:asciiTheme="minorHAnsi" w:hAnsiTheme="minorHAnsi"/>
                <w:sz w:val="22"/>
                <w:szCs w:val="22"/>
              </w:rPr>
              <w:t xml:space="preserve"> whose address is at </w:t>
            </w:r>
            <w:r>
              <w:rPr>
                <w:rFonts w:asciiTheme="minorHAnsi" w:hAnsiTheme="minorHAnsi"/>
                <w:sz w:val="22"/>
                <w:szCs w:val="22"/>
              </w:rPr>
              <w:t>Town Hall</w:t>
            </w:r>
            <w:r w:rsidRPr="00263710">
              <w:rPr>
                <w:rFonts w:asciiTheme="minorHAnsi" w:hAnsiTheme="minorHAnsi"/>
                <w:sz w:val="22"/>
                <w:szCs w:val="22"/>
              </w:rPr>
              <w:t xml:space="preserve">, </w:t>
            </w:r>
            <w:r>
              <w:rPr>
                <w:rFonts w:asciiTheme="minorHAnsi" w:hAnsiTheme="minorHAnsi"/>
                <w:sz w:val="22"/>
                <w:szCs w:val="22"/>
              </w:rPr>
              <w:t>Barking</w:t>
            </w:r>
            <w:r w:rsidRPr="00263710">
              <w:rPr>
                <w:rFonts w:asciiTheme="minorHAnsi" w:hAnsiTheme="minorHAnsi"/>
                <w:sz w:val="22"/>
                <w:szCs w:val="22"/>
              </w:rPr>
              <w:t xml:space="preserve">, Essex </w:t>
            </w:r>
            <w:r>
              <w:rPr>
                <w:rFonts w:asciiTheme="minorHAnsi" w:hAnsiTheme="minorHAnsi"/>
                <w:sz w:val="22"/>
                <w:szCs w:val="22"/>
              </w:rPr>
              <w:t>IG11 7LU</w:t>
            </w:r>
          </w:p>
          <w:p w14:paraId="1A4604E8" w14:textId="77777777" w:rsidR="007753AC" w:rsidRPr="00263710" w:rsidRDefault="007753AC" w:rsidP="00260D69">
            <w:pPr>
              <w:pStyle w:val="Body"/>
              <w:tabs>
                <w:tab w:val="right" w:pos="8931"/>
              </w:tabs>
              <w:spacing w:after="0"/>
              <w:rPr>
                <w:rFonts w:asciiTheme="minorHAnsi" w:hAnsiTheme="minorHAnsi"/>
                <w:sz w:val="22"/>
                <w:szCs w:val="22"/>
              </w:rPr>
            </w:pPr>
          </w:p>
        </w:tc>
      </w:tr>
      <w:tr w:rsidR="007753AC" w:rsidRPr="00263710" w14:paraId="6FB84043" w14:textId="77777777" w:rsidTr="00260D69">
        <w:tc>
          <w:tcPr>
            <w:tcW w:w="2523" w:type="dxa"/>
          </w:tcPr>
          <w:p w14:paraId="5686318F" w14:textId="77777777" w:rsidR="007753AC" w:rsidRPr="00263710" w:rsidRDefault="007753AC" w:rsidP="00260D69">
            <w:pPr>
              <w:pStyle w:val="Body"/>
              <w:spacing w:after="0" w:line="240" w:lineRule="auto"/>
              <w:rPr>
                <w:rFonts w:asciiTheme="minorHAnsi" w:hAnsiTheme="minorHAnsi"/>
                <w:sz w:val="22"/>
                <w:szCs w:val="22"/>
              </w:rPr>
            </w:pPr>
            <w:r w:rsidRPr="00263710">
              <w:rPr>
                <w:rFonts w:asciiTheme="minorHAnsi" w:hAnsiTheme="minorHAnsi"/>
                <w:sz w:val="22"/>
                <w:szCs w:val="22"/>
              </w:rPr>
              <w:t>The Contract:</w:t>
            </w:r>
          </w:p>
        </w:tc>
        <w:tc>
          <w:tcPr>
            <w:tcW w:w="6615" w:type="dxa"/>
          </w:tcPr>
          <w:p w14:paraId="75282352" w14:textId="77777777" w:rsidR="007753AC" w:rsidRPr="00263710" w:rsidRDefault="007753AC" w:rsidP="00260D69">
            <w:pPr>
              <w:pStyle w:val="Body"/>
              <w:spacing w:after="0"/>
              <w:rPr>
                <w:rFonts w:asciiTheme="minorHAnsi" w:hAnsiTheme="minorHAnsi"/>
                <w:sz w:val="22"/>
                <w:szCs w:val="22"/>
              </w:rPr>
            </w:pPr>
            <w:r w:rsidRPr="00263710">
              <w:rPr>
                <w:rFonts w:asciiTheme="minorHAnsi" w:hAnsiTheme="minorHAnsi"/>
                <w:sz w:val="22"/>
                <w:szCs w:val="22"/>
              </w:rPr>
              <w:t xml:space="preserve">A contract [dated the </w:t>
            </w:r>
            <w:r w:rsidRPr="00263710">
              <w:rPr>
                <w:rFonts w:asciiTheme="minorHAnsi" w:hAnsiTheme="minorHAnsi"/>
                <w:sz w:val="22"/>
                <w:szCs w:val="22"/>
              </w:rPr>
              <w:tab/>
              <w:t xml:space="preserve">   day of      ] [to be entered into] between the Employer and the Contractor in the form known as [                 ] for the construction of works comprising [         ] for the original contract sum of [          ] pounds (£[     ])</w:t>
            </w:r>
          </w:p>
          <w:p w14:paraId="1FE001F8" w14:textId="77777777" w:rsidR="007753AC" w:rsidRPr="00263710" w:rsidRDefault="007753AC" w:rsidP="00260D69">
            <w:pPr>
              <w:pStyle w:val="Body"/>
              <w:spacing w:after="0"/>
              <w:rPr>
                <w:rFonts w:asciiTheme="minorHAnsi" w:hAnsiTheme="minorHAnsi"/>
                <w:sz w:val="22"/>
                <w:szCs w:val="22"/>
              </w:rPr>
            </w:pPr>
          </w:p>
        </w:tc>
      </w:tr>
      <w:tr w:rsidR="007753AC" w:rsidRPr="00263710" w14:paraId="14D9A1B9" w14:textId="77777777" w:rsidTr="00260D69">
        <w:tc>
          <w:tcPr>
            <w:tcW w:w="2523" w:type="dxa"/>
          </w:tcPr>
          <w:p w14:paraId="0A863AE3" w14:textId="77777777" w:rsidR="007753AC" w:rsidRPr="00263710" w:rsidRDefault="007753AC" w:rsidP="00260D69">
            <w:pPr>
              <w:pStyle w:val="Body"/>
              <w:spacing w:after="0" w:line="240" w:lineRule="auto"/>
              <w:rPr>
                <w:rFonts w:asciiTheme="minorHAnsi" w:hAnsiTheme="minorHAnsi"/>
                <w:i/>
                <w:iCs/>
                <w:sz w:val="22"/>
                <w:szCs w:val="22"/>
              </w:rPr>
            </w:pPr>
            <w:r w:rsidRPr="00263710">
              <w:rPr>
                <w:rFonts w:asciiTheme="minorHAnsi" w:hAnsiTheme="minorHAnsi"/>
                <w:sz w:val="22"/>
                <w:szCs w:val="22"/>
              </w:rPr>
              <w:t>The Bond Amount:</w:t>
            </w:r>
            <w:r w:rsidRPr="00263710">
              <w:rPr>
                <w:rFonts w:asciiTheme="minorHAnsi" w:hAnsiTheme="minorHAnsi"/>
                <w:sz w:val="22"/>
                <w:szCs w:val="22"/>
              </w:rPr>
              <w:tab/>
            </w:r>
          </w:p>
        </w:tc>
        <w:tc>
          <w:tcPr>
            <w:tcW w:w="6615" w:type="dxa"/>
          </w:tcPr>
          <w:p w14:paraId="5A8DC358" w14:textId="77777777" w:rsidR="007753AC" w:rsidRPr="00263710" w:rsidRDefault="007753AC" w:rsidP="00260D69">
            <w:pPr>
              <w:pStyle w:val="Body"/>
              <w:spacing w:after="0"/>
              <w:rPr>
                <w:rFonts w:asciiTheme="minorHAnsi" w:hAnsiTheme="minorHAnsi"/>
                <w:sz w:val="22"/>
                <w:szCs w:val="22"/>
              </w:rPr>
            </w:pPr>
            <w:r w:rsidRPr="00263710">
              <w:rPr>
                <w:rFonts w:asciiTheme="minorHAnsi" w:hAnsiTheme="minorHAnsi"/>
                <w:sz w:val="22"/>
                <w:szCs w:val="22"/>
              </w:rPr>
              <w:t>The sum of [           ] pounds sterling</w:t>
            </w:r>
          </w:p>
          <w:p w14:paraId="0B8BFF9B" w14:textId="77777777" w:rsidR="007753AC" w:rsidRPr="00263710" w:rsidRDefault="007753AC" w:rsidP="00260D69">
            <w:pPr>
              <w:pStyle w:val="Body"/>
              <w:spacing w:after="0"/>
              <w:rPr>
                <w:rFonts w:asciiTheme="minorHAnsi" w:hAnsiTheme="minorHAnsi"/>
                <w:i/>
                <w:iCs/>
                <w:sz w:val="22"/>
                <w:szCs w:val="22"/>
              </w:rPr>
            </w:pPr>
          </w:p>
        </w:tc>
      </w:tr>
      <w:tr w:rsidR="007753AC" w:rsidRPr="00263710" w14:paraId="5ED5630F" w14:textId="77777777" w:rsidTr="00260D69">
        <w:tc>
          <w:tcPr>
            <w:tcW w:w="2523" w:type="dxa"/>
          </w:tcPr>
          <w:p w14:paraId="7C1DE376" w14:textId="77777777" w:rsidR="007753AC" w:rsidRPr="00263710" w:rsidRDefault="007753AC" w:rsidP="00260D69">
            <w:pPr>
              <w:pStyle w:val="Body"/>
              <w:spacing w:after="0" w:line="240" w:lineRule="auto"/>
              <w:rPr>
                <w:rFonts w:asciiTheme="minorHAnsi" w:hAnsiTheme="minorHAnsi"/>
                <w:sz w:val="22"/>
                <w:szCs w:val="22"/>
              </w:rPr>
            </w:pPr>
            <w:r w:rsidRPr="00263710">
              <w:rPr>
                <w:rFonts w:asciiTheme="minorHAnsi" w:hAnsiTheme="minorHAnsi"/>
                <w:sz w:val="22"/>
                <w:szCs w:val="22"/>
              </w:rPr>
              <w:t>Expiry:</w:t>
            </w:r>
            <w:r w:rsidRPr="00263710">
              <w:rPr>
                <w:rFonts w:asciiTheme="minorHAnsi" w:hAnsiTheme="minorHAnsi"/>
                <w:sz w:val="22"/>
                <w:szCs w:val="22"/>
              </w:rPr>
              <w:tab/>
            </w:r>
            <w:r w:rsidRPr="00263710">
              <w:rPr>
                <w:rFonts w:asciiTheme="minorHAnsi" w:hAnsiTheme="minorHAnsi"/>
                <w:sz w:val="22"/>
                <w:szCs w:val="22"/>
              </w:rPr>
              <w:tab/>
            </w:r>
          </w:p>
        </w:tc>
        <w:tc>
          <w:tcPr>
            <w:tcW w:w="6615" w:type="dxa"/>
          </w:tcPr>
          <w:p w14:paraId="21AC1AFB" w14:textId="77777777" w:rsidR="007753AC" w:rsidRPr="00263710" w:rsidRDefault="007753AC" w:rsidP="00260D69">
            <w:pPr>
              <w:pStyle w:val="Body"/>
              <w:spacing w:after="0"/>
              <w:rPr>
                <w:rFonts w:asciiTheme="minorHAnsi" w:hAnsiTheme="minorHAnsi"/>
                <w:sz w:val="22"/>
                <w:szCs w:val="22"/>
              </w:rPr>
            </w:pPr>
            <w:r w:rsidRPr="00263710">
              <w:rPr>
                <w:rFonts w:asciiTheme="minorHAnsi" w:hAnsiTheme="minorHAnsi"/>
                <w:sz w:val="22"/>
                <w:szCs w:val="22"/>
              </w:rPr>
              <w:t>Issue of a Notice of Completion of Making Good in accordance with the Contract which shall be conclusive for the purposes of this Guarantee Bond</w:t>
            </w:r>
          </w:p>
          <w:p w14:paraId="6293E56D" w14:textId="77777777" w:rsidR="007753AC" w:rsidRPr="00263710" w:rsidRDefault="007753AC" w:rsidP="00260D69">
            <w:pPr>
              <w:pStyle w:val="Body"/>
              <w:spacing w:after="0"/>
              <w:rPr>
                <w:rFonts w:asciiTheme="minorHAnsi" w:hAnsiTheme="minorHAnsi"/>
                <w:sz w:val="22"/>
                <w:szCs w:val="22"/>
              </w:rPr>
            </w:pPr>
          </w:p>
        </w:tc>
      </w:tr>
      <w:tr w:rsidR="007753AC" w:rsidRPr="00263710" w14:paraId="65584AE6" w14:textId="77777777" w:rsidTr="00260D69">
        <w:tc>
          <w:tcPr>
            <w:tcW w:w="2523" w:type="dxa"/>
          </w:tcPr>
          <w:p w14:paraId="3B4615D5" w14:textId="77777777" w:rsidR="007753AC" w:rsidRPr="00263710" w:rsidRDefault="007753AC" w:rsidP="00260D69">
            <w:pPr>
              <w:pStyle w:val="Body"/>
              <w:spacing w:after="0" w:line="240" w:lineRule="auto"/>
              <w:rPr>
                <w:rFonts w:asciiTheme="minorHAnsi" w:hAnsiTheme="minorHAnsi"/>
                <w:sz w:val="22"/>
                <w:szCs w:val="22"/>
              </w:rPr>
            </w:pPr>
            <w:r w:rsidRPr="00263710">
              <w:rPr>
                <w:rFonts w:asciiTheme="minorHAnsi" w:hAnsiTheme="minorHAnsi"/>
                <w:sz w:val="22"/>
                <w:szCs w:val="22"/>
              </w:rPr>
              <w:t>Insolvency Event:</w:t>
            </w:r>
          </w:p>
        </w:tc>
        <w:tc>
          <w:tcPr>
            <w:tcW w:w="6615" w:type="dxa"/>
          </w:tcPr>
          <w:p w14:paraId="0AC06EFD" w14:textId="77777777" w:rsidR="007753AC" w:rsidRPr="00263710" w:rsidRDefault="007753AC" w:rsidP="00260D69">
            <w:pPr>
              <w:pStyle w:val="Body"/>
              <w:spacing w:after="0" w:line="240" w:lineRule="auto"/>
              <w:rPr>
                <w:rFonts w:asciiTheme="minorHAnsi" w:hAnsiTheme="minorHAnsi"/>
                <w:sz w:val="22"/>
                <w:szCs w:val="22"/>
              </w:rPr>
            </w:pPr>
            <w:r w:rsidRPr="00263710">
              <w:rPr>
                <w:rFonts w:asciiTheme="minorHAnsi" w:hAnsiTheme="minorHAnsi"/>
                <w:sz w:val="22"/>
                <w:szCs w:val="22"/>
              </w:rPr>
              <w:t>Where the Contractor is:</w:t>
            </w:r>
          </w:p>
          <w:p w14:paraId="136E94E3" w14:textId="77777777" w:rsidR="007753AC" w:rsidRPr="00263710" w:rsidRDefault="007753AC" w:rsidP="00260D69">
            <w:pPr>
              <w:pStyle w:val="Body"/>
              <w:spacing w:after="0" w:line="240" w:lineRule="auto"/>
              <w:rPr>
                <w:rFonts w:asciiTheme="minorHAnsi" w:hAnsiTheme="minorHAnsi"/>
                <w:sz w:val="22"/>
                <w:szCs w:val="22"/>
              </w:rPr>
            </w:pPr>
          </w:p>
          <w:p w14:paraId="14528C0E" w14:textId="77777777" w:rsidR="007753AC" w:rsidRPr="00263710" w:rsidRDefault="007753AC" w:rsidP="00B707E8">
            <w:pPr>
              <w:pStyle w:val="Level1"/>
              <w:numPr>
                <w:ilvl w:val="0"/>
                <w:numId w:val="16"/>
              </w:numPr>
              <w:rPr>
                <w:rFonts w:asciiTheme="minorHAnsi" w:hAnsiTheme="minorHAnsi"/>
                <w:sz w:val="22"/>
                <w:szCs w:val="22"/>
              </w:rPr>
            </w:pPr>
            <w:r w:rsidRPr="00263710">
              <w:rPr>
                <w:rFonts w:asciiTheme="minorHAnsi" w:hAnsiTheme="minorHAnsi"/>
                <w:sz w:val="22"/>
                <w:szCs w:val="22"/>
              </w:rPr>
              <w:t>a company on the passing of a resolution for winding up (otherwise than for the purpose of a solvent amalgamation of reconstruction where the resulting entity assumes all of the obligations of the Contractor) or a court making an order to that effect; or</w:t>
            </w:r>
          </w:p>
          <w:p w14:paraId="3DD3A26B" w14:textId="77777777" w:rsidR="007753AC" w:rsidRPr="00263710" w:rsidRDefault="007753AC" w:rsidP="00260D69">
            <w:pPr>
              <w:pStyle w:val="Level1"/>
              <w:rPr>
                <w:rStyle w:val="NoHeading1Text"/>
                <w:rFonts w:asciiTheme="minorHAnsi" w:hAnsiTheme="minorHAnsi"/>
                <w:sz w:val="22"/>
                <w:szCs w:val="22"/>
              </w:rPr>
            </w:pPr>
            <w:r w:rsidRPr="00263710">
              <w:rPr>
                <w:rStyle w:val="NoHeading1Text"/>
                <w:rFonts w:asciiTheme="minorHAnsi" w:hAnsiTheme="minorHAnsi"/>
                <w:sz w:val="22"/>
                <w:szCs w:val="22"/>
              </w:rPr>
              <w:t xml:space="preserve">a partnership, on its dissolution; or </w:t>
            </w:r>
          </w:p>
          <w:p w14:paraId="7B0AB896" w14:textId="77777777" w:rsidR="007753AC" w:rsidRPr="00263710" w:rsidRDefault="007753AC" w:rsidP="00260D69">
            <w:pPr>
              <w:pStyle w:val="Level1"/>
              <w:rPr>
                <w:rFonts w:asciiTheme="minorHAnsi" w:hAnsiTheme="minorHAnsi"/>
                <w:sz w:val="22"/>
                <w:szCs w:val="22"/>
              </w:rPr>
            </w:pPr>
            <w:r w:rsidRPr="00263710">
              <w:rPr>
                <w:rStyle w:val="NoHeading1Text"/>
                <w:rFonts w:asciiTheme="minorHAnsi" w:hAnsiTheme="minorHAnsi"/>
                <w:sz w:val="22"/>
                <w:szCs w:val="22"/>
              </w:rPr>
              <w:t xml:space="preserve">either a company or a partnership or an individual on ceasing to carry on its business or substantially the whole of it business, becoming or being declared insolvent or committing any act of bankruptcy or convening a meeting of or making or proposing to make any arrangement or </w:t>
            </w:r>
            <w:r w:rsidRPr="00263710">
              <w:rPr>
                <w:rStyle w:val="NoHeading1Text"/>
                <w:rFonts w:asciiTheme="minorHAnsi" w:hAnsiTheme="minorHAnsi"/>
                <w:sz w:val="22"/>
                <w:szCs w:val="22"/>
              </w:rPr>
              <w:lastRenderedPageBreak/>
              <w:t>composition with its creditors or the appointment of a liquidator, administrator (whether by the court or otherwise), administrative receiver, receiver, administrative trustee or similar officer over any of its assets.</w:t>
            </w:r>
          </w:p>
        </w:tc>
      </w:tr>
    </w:tbl>
    <w:p w14:paraId="073E55DD" w14:textId="77777777" w:rsidR="007753AC" w:rsidRPr="00263710" w:rsidRDefault="007753AC" w:rsidP="007753AC">
      <w:pPr>
        <w:pStyle w:val="Body"/>
        <w:spacing w:after="0" w:line="240" w:lineRule="auto"/>
        <w:ind w:left="2016" w:hanging="2016"/>
        <w:rPr>
          <w:rFonts w:asciiTheme="minorHAnsi" w:hAnsiTheme="minorHAnsi"/>
          <w:sz w:val="22"/>
          <w:szCs w:val="22"/>
        </w:rPr>
      </w:pPr>
    </w:p>
    <w:p w14:paraId="7D70BFDF" w14:textId="77777777" w:rsidR="007753AC" w:rsidRPr="00263710" w:rsidRDefault="007753AC" w:rsidP="007753AC">
      <w:pPr>
        <w:pStyle w:val="Body"/>
        <w:rPr>
          <w:rFonts w:asciiTheme="minorHAnsi" w:hAnsiTheme="minorHAnsi"/>
          <w:sz w:val="22"/>
          <w:szCs w:val="22"/>
        </w:rPr>
      </w:pPr>
    </w:p>
    <w:p w14:paraId="697DBDE1" w14:textId="77777777" w:rsidR="007753AC" w:rsidRPr="00263710" w:rsidRDefault="007753AC" w:rsidP="007753AC">
      <w:pPr>
        <w:pStyle w:val="Body1"/>
        <w:jc w:val="center"/>
        <w:rPr>
          <w:rFonts w:asciiTheme="minorHAnsi" w:hAnsiTheme="minorHAnsi"/>
          <w:b/>
          <w:sz w:val="22"/>
          <w:szCs w:val="22"/>
          <w:u w:val="single"/>
        </w:rPr>
        <w:sectPr w:rsidR="007753AC" w:rsidRPr="00263710" w:rsidSect="00567C00">
          <w:pgSz w:w="11907" w:h="16840" w:code="9"/>
          <w:pgMar w:top="1440" w:right="1440" w:bottom="1440" w:left="1440" w:header="720" w:footer="425" w:gutter="0"/>
          <w:paperSrc w:first="256" w:other="256"/>
          <w:cols w:space="720"/>
        </w:sectPr>
      </w:pPr>
    </w:p>
    <w:p w14:paraId="10EFC4C4" w14:textId="77777777" w:rsidR="007753AC" w:rsidRPr="00263710" w:rsidRDefault="007753AC" w:rsidP="007753AC">
      <w:pPr>
        <w:pStyle w:val="Body"/>
        <w:jc w:val="center"/>
        <w:rPr>
          <w:rFonts w:asciiTheme="minorHAnsi" w:hAnsiTheme="minorHAnsi"/>
          <w:b/>
          <w:bCs/>
          <w:sz w:val="22"/>
          <w:szCs w:val="22"/>
        </w:rPr>
      </w:pPr>
      <w:r w:rsidRPr="00263710">
        <w:rPr>
          <w:rFonts w:asciiTheme="minorHAnsi" w:hAnsiTheme="minorHAnsi"/>
          <w:b/>
          <w:bCs/>
          <w:sz w:val="22"/>
          <w:szCs w:val="22"/>
        </w:rPr>
        <w:lastRenderedPageBreak/>
        <w:t>Parent Company Guarantee</w:t>
      </w:r>
    </w:p>
    <w:p w14:paraId="595C585C" w14:textId="77777777" w:rsidR="007753AC" w:rsidRPr="00263710" w:rsidRDefault="007753AC" w:rsidP="007753AC">
      <w:pPr>
        <w:pStyle w:val="Body"/>
        <w:rPr>
          <w:rFonts w:asciiTheme="minorHAnsi" w:hAnsiTheme="minorHAnsi"/>
          <w:sz w:val="22"/>
          <w:szCs w:val="22"/>
        </w:rPr>
      </w:pPr>
      <w:r w:rsidRPr="00263710">
        <w:rPr>
          <w:rFonts w:asciiTheme="minorHAnsi" w:hAnsiTheme="minorHAnsi"/>
          <w:b/>
          <w:sz w:val="22"/>
          <w:szCs w:val="22"/>
        </w:rPr>
        <w:t xml:space="preserve">This Deed of Guarantee </w:t>
      </w:r>
      <w:r w:rsidRPr="00263710">
        <w:rPr>
          <w:rFonts w:asciiTheme="minorHAnsi" w:hAnsiTheme="minorHAnsi"/>
          <w:sz w:val="22"/>
          <w:szCs w:val="22"/>
        </w:rPr>
        <w:t>is made the             day of                                    200[  ]</w:t>
      </w:r>
    </w:p>
    <w:p w14:paraId="46B6B45D" w14:textId="77777777" w:rsidR="007753AC" w:rsidRPr="00263710" w:rsidRDefault="007753AC" w:rsidP="007753AC">
      <w:pPr>
        <w:pStyle w:val="Body"/>
        <w:rPr>
          <w:rFonts w:asciiTheme="minorHAnsi" w:hAnsiTheme="minorHAnsi"/>
          <w:sz w:val="22"/>
          <w:szCs w:val="22"/>
        </w:rPr>
      </w:pPr>
      <w:r w:rsidRPr="00263710">
        <w:rPr>
          <w:rFonts w:asciiTheme="minorHAnsi" w:hAnsiTheme="minorHAnsi"/>
          <w:b/>
          <w:bCs/>
          <w:sz w:val="22"/>
          <w:szCs w:val="22"/>
        </w:rPr>
        <w:t>Between</w:t>
      </w:r>
      <w:r w:rsidRPr="00263710">
        <w:rPr>
          <w:rFonts w:asciiTheme="minorHAnsi" w:hAnsiTheme="minorHAnsi"/>
          <w:sz w:val="22"/>
          <w:szCs w:val="22"/>
        </w:rPr>
        <w:t>:</w:t>
      </w:r>
    </w:p>
    <w:p w14:paraId="6A321FAF" w14:textId="77777777" w:rsidR="007753AC" w:rsidRPr="00263710" w:rsidRDefault="007753AC" w:rsidP="00B707E8">
      <w:pPr>
        <w:pStyle w:val="Parties"/>
        <w:numPr>
          <w:ilvl w:val="0"/>
          <w:numId w:val="4"/>
        </w:numPr>
        <w:rPr>
          <w:rFonts w:asciiTheme="minorHAnsi" w:hAnsiTheme="minorHAnsi"/>
          <w:sz w:val="22"/>
          <w:szCs w:val="22"/>
        </w:rPr>
      </w:pPr>
      <w:r w:rsidRPr="00263710">
        <w:rPr>
          <w:rFonts w:asciiTheme="minorHAnsi" w:hAnsiTheme="minorHAnsi"/>
          <w:sz w:val="22"/>
          <w:szCs w:val="22"/>
        </w:rPr>
        <w:t xml:space="preserve">[                                                                               ] of/whose registered office is at </w:t>
      </w:r>
      <w:r w:rsidRPr="00263710">
        <w:rPr>
          <w:rFonts w:asciiTheme="minorHAnsi" w:hAnsiTheme="minorHAnsi"/>
          <w:sz w:val="22"/>
          <w:szCs w:val="22"/>
        </w:rPr>
        <w:br/>
        <w:t xml:space="preserve">[                                                            ] (hereinafter called the </w:t>
      </w:r>
      <w:r w:rsidRPr="00263710">
        <w:rPr>
          <w:rFonts w:asciiTheme="minorHAnsi" w:hAnsiTheme="minorHAnsi"/>
          <w:b/>
          <w:bCs/>
          <w:sz w:val="22"/>
          <w:szCs w:val="22"/>
        </w:rPr>
        <w:t>Guarantor</w:t>
      </w:r>
      <w:r w:rsidRPr="00263710">
        <w:rPr>
          <w:rFonts w:asciiTheme="minorHAnsi" w:hAnsiTheme="minorHAnsi"/>
          <w:sz w:val="22"/>
          <w:szCs w:val="22"/>
        </w:rPr>
        <w:t>); and</w:t>
      </w:r>
    </w:p>
    <w:p w14:paraId="1FF67CDB" w14:textId="77777777" w:rsidR="007753AC" w:rsidRPr="00263710" w:rsidRDefault="007753AC" w:rsidP="007753AC">
      <w:pPr>
        <w:pStyle w:val="Parties"/>
        <w:rPr>
          <w:rFonts w:asciiTheme="minorHAnsi" w:hAnsiTheme="minorHAnsi"/>
          <w:sz w:val="22"/>
          <w:szCs w:val="22"/>
        </w:rPr>
      </w:pPr>
      <w:r w:rsidRPr="00263710">
        <w:rPr>
          <w:rFonts w:asciiTheme="minorHAnsi" w:hAnsiTheme="minorHAnsi"/>
          <w:b/>
          <w:bCs/>
          <w:sz w:val="22"/>
          <w:szCs w:val="22"/>
        </w:rPr>
        <w:t>The Mayor and Burgesses of the London Borough of Barking &amp; Dagenham</w:t>
      </w:r>
      <w:r w:rsidRPr="00263710">
        <w:rPr>
          <w:rFonts w:asciiTheme="minorHAnsi" w:hAnsiTheme="minorHAnsi"/>
          <w:sz w:val="22"/>
          <w:szCs w:val="22"/>
        </w:rPr>
        <w:t xml:space="preserve"> of </w:t>
      </w:r>
      <w:r>
        <w:rPr>
          <w:rFonts w:asciiTheme="minorHAnsi" w:hAnsiTheme="minorHAnsi"/>
          <w:sz w:val="22"/>
          <w:szCs w:val="22"/>
        </w:rPr>
        <w:t>Town Hall, Barking, Essex IG11 7LU</w:t>
      </w:r>
      <w:r w:rsidRPr="00263710">
        <w:rPr>
          <w:rFonts w:asciiTheme="minorHAnsi" w:hAnsiTheme="minorHAnsi"/>
          <w:sz w:val="22"/>
          <w:szCs w:val="22"/>
        </w:rPr>
        <w:t xml:space="preserve"> (hereinafter called the </w:t>
      </w:r>
      <w:r w:rsidRPr="00263710">
        <w:rPr>
          <w:rFonts w:asciiTheme="minorHAnsi" w:hAnsiTheme="minorHAnsi"/>
          <w:b/>
          <w:bCs/>
          <w:sz w:val="22"/>
          <w:szCs w:val="22"/>
        </w:rPr>
        <w:t>Beneficiary</w:t>
      </w:r>
      <w:r w:rsidRPr="00263710">
        <w:rPr>
          <w:rFonts w:asciiTheme="minorHAnsi" w:hAnsiTheme="minorHAnsi"/>
          <w:sz w:val="22"/>
          <w:szCs w:val="22"/>
        </w:rPr>
        <w:t xml:space="preserve"> which expression shall include its successors and assigns).</w:t>
      </w:r>
    </w:p>
    <w:p w14:paraId="4E208FD6" w14:textId="77777777" w:rsidR="007753AC" w:rsidRPr="00263710" w:rsidRDefault="007753AC" w:rsidP="007753AC">
      <w:pPr>
        <w:pStyle w:val="Body"/>
        <w:rPr>
          <w:rFonts w:asciiTheme="minorHAnsi" w:hAnsiTheme="minorHAnsi"/>
          <w:sz w:val="22"/>
          <w:szCs w:val="22"/>
        </w:rPr>
      </w:pPr>
      <w:r w:rsidRPr="00263710">
        <w:rPr>
          <w:rFonts w:asciiTheme="minorHAnsi" w:hAnsiTheme="minorHAnsi"/>
          <w:b/>
          <w:bCs/>
          <w:sz w:val="22"/>
          <w:szCs w:val="22"/>
        </w:rPr>
        <w:t>Background</w:t>
      </w:r>
    </w:p>
    <w:p w14:paraId="523ADA03" w14:textId="77777777" w:rsidR="007753AC" w:rsidRPr="00263710" w:rsidRDefault="007753AC" w:rsidP="007753AC">
      <w:pPr>
        <w:pStyle w:val="Body"/>
        <w:ind w:left="1008" w:hanging="1008"/>
        <w:rPr>
          <w:rFonts w:asciiTheme="minorHAnsi" w:hAnsiTheme="minorHAnsi"/>
          <w:sz w:val="22"/>
          <w:szCs w:val="22"/>
        </w:rPr>
      </w:pPr>
      <w:r w:rsidRPr="00263710">
        <w:rPr>
          <w:rFonts w:asciiTheme="minorHAnsi" w:hAnsiTheme="minorHAnsi"/>
          <w:sz w:val="22"/>
          <w:szCs w:val="22"/>
        </w:rPr>
        <w:t>(A)</w:t>
      </w:r>
      <w:r w:rsidRPr="00263710">
        <w:rPr>
          <w:rFonts w:asciiTheme="minorHAnsi" w:hAnsiTheme="minorHAnsi"/>
          <w:sz w:val="22"/>
          <w:szCs w:val="22"/>
        </w:rPr>
        <w:tab/>
        <w:t>The Beneficiary has entered into a contract dated [</w:t>
      </w:r>
      <w:r w:rsidRPr="00263710">
        <w:rPr>
          <w:rFonts w:asciiTheme="minorHAnsi" w:eastAsia="Wingdings" w:hAnsiTheme="minorHAnsi" w:cs="Wingdings"/>
          <w:sz w:val="22"/>
          <w:szCs w:val="22"/>
        </w:rPr>
        <w:t>l</w:t>
      </w:r>
      <w:r w:rsidRPr="00263710">
        <w:rPr>
          <w:rFonts w:asciiTheme="minorHAnsi" w:hAnsiTheme="minorHAnsi"/>
          <w:sz w:val="22"/>
          <w:szCs w:val="22"/>
        </w:rPr>
        <w:t xml:space="preserve">                             ] 200[  ]</w:t>
      </w:r>
      <w:r w:rsidRPr="00263710">
        <w:rPr>
          <w:rFonts w:asciiTheme="minorHAnsi" w:hAnsiTheme="minorHAnsi"/>
          <w:sz w:val="22"/>
          <w:szCs w:val="22"/>
        </w:rPr>
        <w:br/>
        <w:t xml:space="preserve">(hereinafter called the </w:t>
      </w:r>
      <w:r w:rsidRPr="00263710">
        <w:rPr>
          <w:rFonts w:asciiTheme="minorHAnsi" w:hAnsiTheme="minorHAnsi"/>
          <w:b/>
          <w:bCs/>
          <w:sz w:val="22"/>
          <w:szCs w:val="22"/>
        </w:rPr>
        <w:t>Contract</w:t>
      </w:r>
      <w:r w:rsidRPr="00263710">
        <w:rPr>
          <w:rFonts w:asciiTheme="minorHAnsi" w:hAnsiTheme="minorHAnsi"/>
          <w:sz w:val="22"/>
          <w:szCs w:val="22"/>
        </w:rPr>
        <w:t xml:space="preserve">) with [                                                         ] of/whose registered office is at [                                                                      ] (hereinafter called the </w:t>
      </w:r>
      <w:r w:rsidRPr="00263710">
        <w:rPr>
          <w:rFonts w:asciiTheme="minorHAnsi" w:hAnsiTheme="minorHAnsi"/>
          <w:b/>
          <w:bCs/>
          <w:sz w:val="22"/>
          <w:szCs w:val="22"/>
        </w:rPr>
        <w:t>Contractor</w:t>
      </w:r>
      <w:r w:rsidRPr="00263710">
        <w:rPr>
          <w:rFonts w:asciiTheme="minorHAnsi" w:hAnsiTheme="minorHAnsi"/>
          <w:sz w:val="22"/>
          <w:szCs w:val="22"/>
        </w:rPr>
        <w:t>) for [</w:t>
      </w:r>
      <w:r w:rsidRPr="00263710">
        <w:rPr>
          <w:rFonts w:asciiTheme="minorHAnsi" w:eastAsia="Wingdings" w:hAnsiTheme="minorHAnsi" w:cs="Wingdings"/>
          <w:sz w:val="22"/>
          <w:szCs w:val="22"/>
        </w:rPr>
        <w:t>l</w:t>
      </w:r>
      <w:r w:rsidRPr="00263710">
        <w:rPr>
          <w:rFonts w:asciiTheme="minorHAnsi" w:hAnsiTheme="minorHAnsi"/>
          <w:sz w:val="22"/>
          <w:szCs w:val="22"/>
        </w:rPr>
        <w:t xml:space="preserve">                                             ] works at [               ] (hereinafter called the </w:t>
      </w:r>
      <w:r w:rsidRPr="00263710">
        <w:rPr>
          <w:rFonts w:asciiTheme="minorHAnsi" w:hAnsiTheme="minorHAnsi"/>
          <w:b/>
          <w:bCs/>
          <w:sz w:val="22"/>
          <w:szCs w:val="22"/>
        </w:rPr>
        <w:t>Works</w:t>
      </w:r>
      <w:r w:rsidRPr="00263710">
        <w:rPr>
          <w:rFonts w:asciiTheme="minorHAnsi" w:hAnsiTheme="minorHAnsi"/>
          <w:sz w:val="22"/>
          <w:szCs w:val="22"/>
        </w:rPr>
        <w:t>) for the sum or sums payable in accordance with the Contract.</w:t>
      </w:r>
    </w:p>
    <w:p w14:paraId="36CA73B1" w14:textId="77777777" w:rsidR="007753AC" w:rsidRPr="00263710" w:rsidRDefault="007753AC" w:rsidP="007753AC">
      <w:pPr>
        <w:pStyle w:val="Body"/>
        <w:ind w:left="1008" w:hanging="1008"/>
        <w:rPr>
          <w:rFonts w:asciiTheme="minorHAnsi" w:hAnsiTheme="minorHAnsi"/>
          <w:sz w:val="22"/>
          <w:szCs w:val="22"/>
        </w:rPr>
      </w:pPr>
      <w:r w:rsidRPr="00263710">
        <w:rPr>
          <w:rFonts w:asciiTheme="minorHAnsi" w:hAnsiTheme="minorHAnsi"/>
          <w:sz w:val="22"/>
          <w:szCs w:val="22"/>
        </w:rPr>
        <w:t>(B)</w:t>
      </w:r>
      <w:r w:rsidRPr="00263710">
        <w:rPr>
          <w:rFonts w:asciiTheme="minorHAnsi" w:hAnsiTheme="minorHAnsi"/>
          <w:sz w:val="22"/>
          <w:szCs w:val="22"/>
        </w:rPr>
        <w:tab/>
        <w:t>The Guarantor has agreed to guarantee the due performance of the Contract in the manner hereinafter appearing.</w:t>
      </w:r>
    </w:p>
    <w:p w14:paraId="0FC51589" w14:textId="77777777" w:rsidR="007753AC" w:rsidRPr="00263710" w:rsidRDefault="007753AC" w:rsidP="007753AC">
      <w:pPr>
        <w:pStyle w:val="Body"/>
        <w:rPr>
          <w:rFonts w:asciiTheme="minorHAnsi" w:hAnsiTheme="minorHAnsi"/>
          <w:b/>
          <w:bCs/>
          <w:sz w:val="22"/>
          <w:szCs w:val="22"/>
        </w:rPr>
      </w:pPr>
      <w:r w:rsidRPr="00263710">
        <w:rPr>
          <w:rFonts w:asciiTheme="minorHAnsi" w:hAnsiTheme="minorHAnsi"/>
          <w:b/>
          <w:bCs/>
          <w:sz w:val="22"/>
          <w:szCs w:val="22"/>
        </w:rPr>
        <w:t>Now in consideration of the payment of ten pounds (£10) by the Beneficiary to the Guarantor (receipt of which the Guarantor hereby acknowledges) the Guarantor hereby covenants with the Beneficiary as follows:</w:t>
      </w:r>
    </w:p>
    <w:p w14:paraId="16D7E025" w14:textId="77777777" w:rsidR="007753AC" w:rsidRPr="00263710" w:rsidRDefault="007753AC" w:rsidP="00B707E8">
      <w:pPr>
        <w:pStyle w:val="Level1"/>
        <w:numPr>
          <w:ilvl w:val="0"/>
          <w:numId w:val="17"/>
        </w:numPr>
        <w:rPr>
          <w:rFonts w:asciiTheme="minorHAnsi" w:hAnsiTheme="minorHAnsi"/>
          <w:sz w:val="22"/>
          <w:szCs w:val="22"/>
        </w:rPr>
      </w:pPr>
      <w:r w:rsidRPr="00263710">
        <w:rPr>
          <w:rFonts w:asciiTheme="minorHAnsi" w:hAnsiTheme="minorHAnsi"/>
          <w:sz w:val="22"/>
          <w:szCs w:val="22"/>
        </w:rPr>
        <w:t>The Guarantor will in all respects irrevocably and unconditionally guarantee the due and proper performance of the Contract and the due observance and punctual performance of all the obligations, duties, undertakings, covenants and conditions by or on the part of the Contractor contained therein and to be observed and performed by it, which guarantee shall extend to include any variation or addition to the Contract.</w:t>
      </w:r>
    </w:p>
    <w:p w14:paraId="72BEA7D5" w14:textId="77777777" w:rsidR="007753AC" w:rsidRPr="00263710" w:rsidRDefault="007753AC" w:rsidP="007753AC">
      <w:pPr>
        <w:pStyle w:val="Level1"/>
        <w:rPr>
          <w:rFonts w:asciiTheme="minorHAnsi" w:hAnsiTheme="minorHAnsi"/>
          <w:sz w:val="22"/>
          <w:szCs w:val="22"/>
        </w:rPr>
      </w:pPr>
      <w:r w:rsidRPr="00263710">
        <w:rPr>
          <w:rFonts w:asciiTheme="minorHAnsi" w:hAnsiTheme="minorHAnsi"/>
          <w:sz w:val="22"/>
          <w:szCs w:val="22"/>
        </w:rPr>
        <w:t>In the event of the Contractor failing to carry out, observe or perform all or any of the said obligations, duties, undertakings, covenants and conditions under the Contract (unless relieved from the performance of any part of the Contract by statute or by the decision of a court or tribunal of competent jurisdiction) or if the appointment of the Contractor under the Contract is terminated by operation of clause 8.5 of the Building Contract then notwithstanding any objection that may be raised by the Contractor or the Guarantor the Guarantor will:</w:t>
      </w:r>
    </w:p>
    <w:p w14:paraId="17397FA8" w14:textId="77777777" w:rsidR="007753AC" w:rsidRPr="00263710" w:rsidRDefault="007753AC" w:rsidP="007753AC">
      <w:pPr>
        <w:pStyle w:val="Level2"/>
        <w:rPr>
          <w:rFonts w:asciiTheme="minorHAnsi" w:hAnsiTheme="minorHAnsi"/>
          <w:sz w:val="22"/>
          <w:szCs w:val="22"/>
        </w:rPr>
      </w:pPr>
      <w:r w:rsidRPr="00263710">
        <w:rPr>
          <w:rFonts w:asciiTheme="minorHAnsi" w:hAnsiTheme="minorHAnsi"/>
          <w:sz w:val="22"/>
          <w:szCs w:val="22"/>
        </w:rPr>
        <w:t>instruct a subsidiary of the Guarantor to carry out, observe and perform the obligations, duties, undertakings, covenants and conditions under the Building Contract (unless relieved from the performance of any part of the Building Contract by statute or by the decision of a court or tribunal of competent jurisdiction) in substitution for the Contractor;  and/or</w:t>
      </w:r>
    </w:p>
    <w:p w14:paraId="13E30B74" w14:textId="77777777" w:rsidR="007753AC" w:rsidRPr="00263710" w:rsidRDefault="007753AC" w:rsidP="007753AC">
      <w:pPr>
        <w:pStyle w:val="Level2"/>
        <w:rPr>
          <w:rFonts w:asciiTheme="minorHAnsi" w:hAnsiTheme="minorHAnsi"/>
          <w:sz w:val="22"/>
          <w:szCs w:val="22"/>
        </w:rPr>
      </w:pPr>
      <w:r w:rsidRPr="00263710">
        <w:rPr>
          <w:rFonts w:asciiTheme="minorHAnsi" w:hAnsiTheme="minorHAnsi"/>
          <w:sz w:val="22"/>
          <w:szCs w:val="22"/>
        </w:rPr>
        <w:t xml:space="preserve">be liable for and shall indemnify the Beneficiary against all losses, damages, costs and expenses whatsoever which the Beneficiary may incur by reason or in consequence of any such failure </w:t>
      </w:r>
      <w:r w:rsidRPr="00263710">
        <w:rPr>
          <w:rFonts w:asciiTheme="minorHAnsi" w:hAnsiTheme="minorHAnsi"/>
          <w:sz w:val="22"/>
          <w:szCs w:val="22"/>
        </w:rPr>
        <w:lastRenderedPageBreak/>
        <w:t>to carry out, observe or perform on the part of the Contractor under the Building Contract or in consequence of such termination.</w:t>
      </w:r>
    </w:p>
    <w:p w14:paraId="083B1632" w14:textId="77777777" w:rsidR="007753AC" w:rsidRPr="00263710" w:rsidRDefault="007753AC" w:rsidP="007753AC">
      <w:pPr>
        <w:pStyle w:val="Level1"/>
        <w:rPr>
          <w:rFonts w:asciiTheme="minorHAnsi" w:hAnsiTheme="minorHAnsi"/>
          <w:sz w:val="22"/>
          <w:szCs w:val="22"/>
        </w:rPr>
      </w:pPr>
      <w:r w:rsidRPr="00263710">
        <w:rPr>
          <w:rStyle w:val="NoHeading1Text"/>
          <w:rFonts w:asciiTheme="minorHAnsi" w:hAnsiTheme="minorHAnsi"/>
          <w:sz w:val="22"/>
          <w:szCs w:val="22"/>
        </w:rPr>
        <w:t xml:space="preserve">The Beneficiary will not be bound first to make demand on or enforce any rights against the Contractor or any other guarantor or other person before enforcing this Guarantee. </w:t>
      </w:r>
    </w:p>
    <w:p w14:paraId="5DCF205A" w14:textId="77777777" w:rsidR="007753AC" w:rsidRPr="00263710" w:rsidRDefault="007753AC" w:rsidP="007753AC">
      <w:pPr>
        <w:pStyle w:val="Level1"/>
        <w:rPr>
          <w:rFonts w:asciiTheme="minorHAnsi" w:hAnsiTheme="minorHAnsi"/>
          <w:sz w:val="22"/>
          <w:szCs w:val="22"/>
        </w:rPr>
      </w:pPr>
      <w:r w:rsidRPr="00263710">
        <w:rPr>
          <w:rFonts w:asciiTheme="minorHAnsi" w:hAnsiTheme="minorHAnsi"/>
          <w:sz w:val="22"/>
          <w:szCs w:val="22"/>
        </w:rPr>
        <w:t>The Guarantor shall not be discharged or released from this Guarantee by the occurrence of any one or more of the following:</w:t>
      </w:r>
    </w:p>
    <w:p w14:paraId="6E1912A1" w14:textId="77777777" w:rsidR="007753AC" w:rsidRPr="00263710" w:rsidRDefault="007753AC" w:rsidP="007753AC">
      <w:pPr>
        <w:pStyle w:val="Level2"/>
        <w:rPr>
          <w:rFonts w:asciiTheme="minorHAnsi" w:hAnsiTheme="minorHAnsi"/>
          <w:sz w:val="22"/>
          <w:szCs w:val="22"/>
        </w:rPr>
      </w:pPr>
      <w:r w:rsidRPr="00263710">
        <w:rPr>
          <w:rFonts w:asciiTheme="minorHAnsi" w:hAnsiTheme="minorHAnsi"/>
          <w:sz w:val="22"/>
          <w:szCs w:val="22"/>
        </w:rPr>
        <w:t>any alteration to the nature or extent of the Works or any amendment to or variation, express or implied, waiver or release of the terms of the Contract;</w:t>
      </w:r>
    </w:p>
    <w:p w14:paraId="52ECA6F1"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any allowance of time, forbearance, indulgence or other concession granted to the Contractor under the Contract or any other compromise or settlement of any dispute between the Beneficiary and the Contractor (but so that the Beneficiary shall not pursue against the Guarantor a remedy contrary to the terms of any such compromise or settlement insofar as the Contractor shall have complied with such terms).</w:t>
      </w:r>
    </w:p>
    <w:p w14:paraId="5BCD6083"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the liquidation, bankruptcy, administration, absence of legal personality, dissolution, incapacity, amalgamation, reconstruction or any change in the name, composition, status, function, ownership or control of the Contractor or the Guarantor.</w:t>
      </w:r>
    </w:p>
    <w:p w14:paraId="70FC702E"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any provision of the Contract being or becoming illegal, invalid, void, voidable or unenforceable for any reason whatsoever;</w:t>
      </w:r>
    </w:p>
    <w:p w14:paraId="1F6898D0"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the suspension or termination of the Contract or of the employment of the Contractor under the Contract for any reason whatsoever;</w:t>
      </w:r>
    </w:p>
    <w:p w14:paraId="0ABB2009"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any failure to take or to realise (or fully to take or to realise), or any release, discharge, exchange or substitution of, any security, guarantee or indemnity in respect of the Contract; and/or</w:t>
      </w:r>
    </w:p>
    <w:p w14:paraId="47C89CC9"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any other act, omission, matter or thing which but for this provision might operate to discharge, release, impair or otherwise exonerate the Guarantor from this Guarantee.</w:t>
      </w:r>
    </w:p>
    <w:p w14:paraId="7633A89A" w14:textId="77777777" w:rsidR="007753AC" w:rsidRPr="00263710" w:rsidRDefault="007753AC" w:rsidP="007753AC">
      <w:pPr>
        <w:pStyle w:val="Level1"/>
        <w:rPr>
          <w:rFonts w:asciiTheme="minorHAnsi" w:hAnsiTheme="minorHAnsi"/>
          <w:sz w:val="22"/>
          <w:szCs w:val="22"/>
        </w:rPr>
      </w:pPr>
      <w:r w:rsidRPr="00263710">
        <w:rPr>
          <w:rStyle w:val="NoHeading1Text"/>
          <w:rFonts w:asciiTheme="minorHAnsi" w:hAnsiTheme="minorHAnsi"/>
          <w:sz w:val="22"/>
          <w:szCs w:val="22"/>
        </w:rPr>
        <w:t>This</w:t>
      </w:r>
      <w:r w:rsidRPr="00263710">
        <w:rPr>
          <w:rFonts w:asciiTheme="minorHAnsi" w:hAnsiTheme="minorHAnsi"/>
          <w:sz w:val="22"/>
          <w:szCs w:val="22"/>
        </w:rPr>
        <w:t xml:space="preserve"> Guarantee is a continuing guarantee and accordingly shall remain in operation until all obligations, duties, undertakings, covenants, conditions and warranties now or hereafter to be carried out or performed by the Contractor under the Contract shall have been satisfied or performed in full.  Where in the reasonable opinion of the Beneficiary the Contractor has failed to carry out, observe or perform all or any of the obligations, duties, undertakings, covenants and conditions on the part of the Contractor contained in the Contract and the Contractor has failed to rectify such failure within a reasonable time of being apprised by the Beneficiary of such failure this Guarantee may be enforced without first having recourse to any such security and without taking any other steps or proceedings against the Contractor.  For the avoidance of doubt, it is hereby agreed and declared that the Beneficiary may make more than one (1) demand under this Guarantee.</w:t>
      </w:r>
    </w:p>
    <w:p w14:paraId="36D81721" w14:textId="77777777" w:rsidR="007753AC" w:rsidRPr="00263710" w:rsidRDefault="007753AC" w:rsidP="007753AC">
      <w:pPr>
        <w:pStyle w:val="Level1"/>
        <w:rPr>
          <w:rFonts w:asciiTheme="minorHAnsi" w:hAnsiTheme="minorHAnsi"/>
          <w:sz w:val="22"/>
          <w:szCs w:val="22"/>
        </w:rPr>
      </w:pPr>
      <w:r w:rsidRPr="00263710">
        <w:rPr>
          <w:rStyle w:val="NoHeading1Text"/>
          <w:rFonts w:asciiTheme="minorHAnsi" w:hAnsiTheme="minorHAnsi"/>
          <w:sz w:val="22"/>
          <w:szCs w:val="22"/>
        </w:rPr>
        <w:t>As between the Guarantor and the Beneficiary, the Guarantor shall remain liable under this Guarantee as if it were the sole principal obligor and nor merely a guarantor.</w:t>
      </w:r>
    </w:p>
    <w:p w14:paraId="1AFC1825" w14:textId="77777777" w:rsidR="007753AC" w:rsidRPr="00263710" w:rsidRDefault="007753AC" w:rsidP="007753AC">
      <w:pPr>
        <w:pStyle w:val="Level1"/>
        <w:rPr>
          <w:rFonts w:asciiTheme="minorHAnsi" w:hAnsiTheme="minorHAnsi"/>
          <w:sz w:val="22"/>
          <w:szCs w:val="22"/>
        </w:rPr>
      </w:pPr>
      <w:r w:rsidRPr="00263710">
        <w:rPr>
          <w:rFonts w:asciiTheme="minorHAnsi" w:hAnsiTheme="minorHAnsi"/>
          <w:sz w:val="22"/>
          <w:szCs w:val="22"/>
        </w:rPr>
        <w:lastRenderedPageBreak/>
        <w:t>Insofar as any sums are payable (contingently or otherwise) by the Contractor to the Beneficiary under the terms of the Contract then the Guarantor shall not exercise any right of set-off or counterclaim against the Contractor or any other person or prove in competition with the Beneficiary in respect of any payment by the Guarantor hereunder and in case the Guarantor receives any sums from the Contractor or any other person in respect of any payment of the Guarantor hereunder the Guarantor shall hold such monies in trust for the Beneficiary so long as any sums are payable (contingently or otherwise) under this Guarantee.</w:t>
      </w:r>
    </w:p>
    <w:p w14:paraId="5436FE09" w14:textId="77777777" w:rsidR="007753AC" w:rsidRPr="00263710" w:rsidRDefault="007753AC" w:rsidP="007753AC">
      <w:pPr>
        <w:pStyle w:val="Level1"/>
        <w:rPr>
          <w:rFonts w:asciiTheme="minorHAnsi" w:hAnsiTheme="minorHAnsi"/>
          <w:sz w:val="22"/>
          <w:szCs w:val="22"/>
        </w:rPr>
      </w:pPr>
      <w:r w:rsidRPr="00263710">
        <w:rPr>
          <w:rFonts w:asciiTheme="minorHAnsi" w:hAnsiTheme="minorHAnsi"/>
          <w:sz w:val="22"/>
          <w:szCs w:val="22"/>
        </w:rPr>
        <w:t>The Guarantor will not, without the prior written consent of the Beneficiary hold any security from the Contractor or any other person in respect of the Guarantor’s liability hereunder or in respect of any liability or other obligations of the Contractor to the Guarantor.  The Guarantor will hold any security held by it in breach of this provision in trust for the Beneficiary.</w:t>
      </w:r>
    </w:p>
    <w:p w14:paraId="5CBC7AC1" w14:textId="77777777" w:rsidR="007753AC" w:rsidRPr="00263710" w:rsidRDefault="007753AC" w:rsidP="007753AC">
      <w:pPr>
        <w:pStyle w:val="Level1"/>
        <w:rPr>
          <w:rFonts w:asciiTheme="minorHAnsi" w:hAnsiTheme="minorHAnsi"/>
          <w:sz w:val="22"/>
          <w:szCs w:val="22"/>
        </w:rPr>
      </w:pPr>
      <w:r w:rsidRPr="00263710">
        <w:rPr>
          <w:rFonts w:asciiTheme="minorHAnsi" w:hAnsiTheme="minorHAnsi"/>
          <w:sz w:val="22"/>
          <w:szCs w:val="22"/>
        </w:rPr>
        <w:t>This Guarantee is in addition to and not in substitution for any present and future guarantee lien or other security held by the Beneficiary.  The Beneficiary’s rights under this Guarantee are in addition to and not exclusive of those provided by law.</w:t>
      </w:r>
    </w:p>
    <w:p w14:paraId="45BE3600" w14:textId="77777777" w:rsidR="007753AC" w:rsidRPr="00263710" w:rsidRDefault="007753AC" w:rsidP="007753AC">
      <w:pPr>
        <w:pStyle w:val="Level1"/>
        <w:rPr>
          <w:rStyle w:val="NoHeading1Text"/>
          <w:rFonts w:asciiTheme="minorHAnsi" w:hAnsiTheme="minorHAnsi"/>
          <w:sz w:val="22"/>
          <w:szCs w:val="22"/>
        </w:rPr>
      </w:pPr>
      <w:r w:rsidRPr="00263710">
        <w:rPr>
          <w:rStyle w:val="NoHeading1Text"/>
          <w:rFonts w:asciiTheme="minorHAnsi" w:hAnsiTheme="minorHAnsi"/>
          <w:sz w:val="22"/>
          <w:szCs w:val="22"/>
        </w:rPr>
        <w:t>If any provision of this Guarantee is held by any competent authority to be invalid unlawful or unenforceable in whole or in part, the validity lawfulness and enforceability of the other provisions of this Guarantee and the remainder of the provision in question shall not be affected thereby.</w:t>
      </w:r>
    </w:p>
    <w:p w14:paraId="2D2A6974" w14:textId="77777777" w:rsidR="007753AC" w:rsidRPr="00263710" w:rsidRDefault="007753AC" w:rsidP="007753AC">
      <w:pPr>
        <w:pStyle w:val="Level1"/>
        <w:rPr>
          <w:rStyle w:val="NoHeading1Text"/>
          <w:rFonts w:asciiTheme="minorHAnsi" w:hAnsiTheme="minorHAnsi"/>
          <w:sz w:val="22"/>
          <w:szCs w:val="22"/>
        </w:rPr>
      </w:pPr>
      <w:r w:rsidRPr="00263710">
        <w:rPr>
          <w:rStyle w:val="NoHeading1Text"/>
          <w:rFonts w:asciiTheme="minorHAnsi" w:hAnsiTheme="minorHAnsi"/>
          <w:sz w:val="22"/>
          <w:szCs w:val="22"/>
        </w:rPr>
        <w:t>The Beneficiary shall not be entitled to assign this Guarantee or the benefit of it other than to a party to whom it has simultaneously assigned the benefit of the Contract in accordance with the terms of the Contract.</w:t>
      </w:r>
    </w:p>
    <w:p w14:paraId="4F1C5D9B" w14:textId="77777777" w:rsidR="007753AC" w:rsidRPr="00263710" w:rsidRDefault="007753AC" w:rsidP="007753AC">
      <w:pPr>
        <w:pStyle w:val="Level1"/>
        <w:rPr>
          <w:rStyle w:val="NoHeading1Text"/>
          <w:rFonts w:asciiTheme="minorHAnsi" w:hAnsiTheme="minorHAnsi"/>
          <w:sz w:val="22"/>
          <w:szCs w:val="22"/>
        </w:rPr>
      </w:pPr>
      <w:r w:rsidRPr="00263710">
        <w:rPr>
          <w:rStyle w:val="NoHeading1Text"/>
          <w:rFonts w:asciiTheme="minorHAnsi" w:hAnsiTheme="minorHAnsi"/>
          <w:sz w:val="22"/>
          <w:szCs w:val="22"/>
        </w:rPr>
        <w:t>The parties hereby confirm that nothing in this Guarantee shall confer on any person any right to enforce any term of this Guarantee which that person would not have had but for the Contracts (Rights of Third Parties) Act 1999.</w:t>
      </w:r>
    </w:p>
    <w:p w14:paraId="0E3FF4AE" w14:textId="77777777" w:rsidR="007753AC" w:rsidRPr="00263710" w:rsidRDefault="007753AC" w:rsidP="007753AC">
      <w:pPr>
        <w:pStyle w:val="Level1"/>
        <w:rPr>
          <w:rStyle w:val="NoHeading1Text"/>
          <w:rFonts w:asciiTheme="minorHAnsi" w:hAnsiTheme="minorHAnsi"/>
          <w:sz w:val="22"/>
          <w:szCs w:val="22"/>
        </w:rPr>
      </w:pPr>
      <w:r w:rsidRPr="00263710">
        <w:rPr>
          <w:rStyle w:val="NoHeading1Text"/>
          <w:rFonts w:asciiTheme="minorHAnsi" w:hAnsiTheme="minorHAnsi"/>
          <w:sz w:val="22"/>
          <w:szCs w:val="22"/>
        </w:rPr>
        <w:t>This Guarantee shall be governed by and construed in accordance with the laws of England and only the courts of England and Wales shall have jurisdiction hereunder.  Nothing in this clause shall affect the ability of the Beneficiary to enforce any judgement against the Guarantor in any jurisdiction.</w:t>
      </w:r>
    </w:p>
    <w:p w14:paraId="469A63DE" w14:textId="77777777" w:rsidR="007753AC" w:rsidRPr="00263710" w:rsidRDefault="007753AC" w:rsidP="007753AC">
      <w:pPr>
        <w:pStyle w:val="Level1"/>
        <w:rPr>
          <w:rStyle w:val="NoHeading1Text"/>
          <w:rFonts w:asciiTheme="minorHAnsi" w:hAnsiTheme="minorHAnsi"/>
          <w:sz w:val="22"/>
          <w:szCs w:val="22"/>
        </w:rPr>
      </w:pPr>
      <w:r w:rsidRPr="00263710">
        <w:rPr>
          <w:rStyle w:val="NoHeading1Text"/>
          <w:rFonts w:asciiTheme="minorHAnsi" w:hAnsiTheme="minorHAnsi"/>
          <w:sz w:val="22"/>
          <w:szCs w:val="22"/>
        </w:rPr>
        <w:t>Any demand under this Guarantee shall be served personally, by first class post or by facsimile (with a copy by first class post) and shall be sent to the Guarantor at [</w:t>
      </w:r>
      <w:r w:rsidRPr="00263710">
        <w:rPr>
          <w:rStyle w:val="NoHeading1Text"/>
          <w:rFonts w:asciiTheme="minorHAnsi" w:hAnsiTheme="minorHAnsi"/>
          <w:sz w:val="22"/>
          <w:szCs w:val="22"/>
        </w:rPr>
        <w:tab/>
      </w:r>
      <w:r w:rsidRPr="00263710">
        <w:rPr>
          <w:rStyle w:val="NoHeading1Text"/>
          <w:rFonts w:asciiTheme="minorHAnsi" w:hAnsiTheme="minorHAnsi"/>
          <w:sz w:val="22"/>
          <w:szCs w:val="22"/>
        </w:rPr>
        <w:tab/>
        <w:t>] or to such other address within the UK or facsimile number as the Guarantor may have previously notified in writing to the Beneficiary.  Any demand, if delivered personally or by facsimile, shall be deemed to have been served at the time of delivery or transmission or, if sent by post, shall be deemed to have been served on the second business day following posting.</w:t>
      </w:r>
    </w:p>
    <w:p w14:paraId="2BF61F61" w14:textId="77777777" w:rsidR="007753AC" w:rsidRPr="00263710" w:rsidRDefault="007753AC" w:rsidP="007753AC">
      <w:pPr>
        <w:pStyle w:val="Level1"/>
        <w:rPr>
          <w:rStyle w:val="NoHeading1Text"/>
          <w:rFonts w:asciiTheme="minorHAnsi" w:hAnsiTheme="minorHAnsi"/>
          <w:sz w:val="22"/>
          <w:szCs w:val="22"/>
        </w:rPr>
      </w:pPr>
      <w:r w:rsidRPr="00263710">
        <w:rPr>
          <w:rStyle w:val="NoHeading1Text"/>
          <w:rFonts w:asciiTheme="minorHAnsi" w:hAnsiTheme="minorHAnsi"/>
          <w:sz w:val="22"/>
          <w:szCs w:val="22"/>
        </w:rPr>
        <w:t>The Guarantor’s obligation and liability under this Guarantee shall continue notwithstanding any disclaimer of the Contract by the liquidator or administrator appointed to the Contractor and the Contract shall for the purposes of this Guarantee be deemed to continue notwithstanding any such disclaimer.</w:t>
      </w:r>
    </w:p>
    <w:p w14:paraId="1C1E9D03" w14:textId="77777777" w:rsidR="007753AC" w:rsidRPr="00263710" w:rsidRDefault="007753AC" w:rsidP="007753AC">
      <w:pPr>
        <w:pStyle w:val="Body"/>
        <w:rPr>
          <w:rFonts w:asciiTheme="minorHAnsi" w:hAnsiTheme="minorHAnsi"/>
          <w:sz w:val="22"/>
          <w:szCs w:val="22"/>
        </w:rPr>
      </w:pPr>
      <w:r w:rsidRPr="00263710">
        <w:rPr>
          <w:rFonts w:asciiTheme="minorHAnsi" w:hAnsiTheme="minorHAnsi"/>
          <w:b/>
          <w:sz w:val="22"/>
          <w:szCs w:val="22"/>
        </w:rPr>
        <w:t xml:space="preserve">In witness whereof </w:t>
      </w:r>
      <w:r w:rsidRPr="00263710">
        <w:rPr>
          <w:rFonts w:asciiTheme="minorHAnsi" w:hAnsiTheme="minorHAnsi"/>
          <w:sz w:val="22"/>
          <w:szCs w:val="22"/>
        </w:rPr>
        <w:t>this document has been executed by the following parties as a Deed and delivered on the date stated above.</w:t>
      </w:r>
    </w:p>
    <w:p w14:paraId="5D7A4E96" w14:textId="77777777" w:rsidR="007753AC" w:rsidRPr="00263710" w:rsidRDefault="007753AC" w:rsidP="007753AC">
      <w:pPr>
        <w:pStyle w:val="Body"/>
        <w:jc w:val="left"/>
        <w:rPr>
          <w:rFonts w:asciiTheme="minorHAnsi" w:hAnsiTheme="minorHAnsi"/>
          <w:b/>
          <w:bCs/>
          <w:sz w:val="22"/>
          <w:szCs w:val="22"/>
        </w:rPr>
      </w:pPr>
    </w:p>
    <w:p w14:paraId="74A62560" w14:textId="77777777" w:rsidR="007753AC" w:rsidRPr="00263710" w:rsidRDefault="007753AC" w:rsidP="007753AC">
      <w:pPr>
        <w:pStyle w:val="Body"/>
        <w:jc w:val="center"/>
        <w:rPr>
          <w:rFonts w:asciiTheme="minorHAnsi" w:hAnsiTheme="minorHAnsi"/>
          <w:b/>
          <w:bCs/>
          <w:sz w:val="22"/>
          <w:szCs w:val="22"/>
        </w:rPr>
      </w:pPr>
      <w:r w:rsidRPr="00263710">
        <w:rPr>
          <w:rFonts w:asciiTheme="minorHAnsi" w:hAnsiTheme="minorHAnsi"/>
          <w:b/>
          <w:bCs/>
          <w:sz w:val="22"/>
          <w:szCs w:val="22"/>
        </w:rPr>
        <w:t>Form of Sub-Consultant Warranty</w:t>
      </w:r>
    </w:p>
    <w:p w14:paraId="24F4C5D8" w14:textId="77777777" w:rsidR="007753AC" w:rsidRPr="00263710" w:rsidRDefault="007753AC" w:rsidP="007753AC">
      <w:pPr>
        <w:pStyle w:val="Body"/>
        <w:rPr>
          <w:rFonts w:asciiTheme="minorHAnsi" w:hAnsiTheme="minorHAnsi"/>
          <w:sz w:val="22"/>
          <w:szCs w:val="22"/>
        </w:rPr>
      </w:pPr>
    </w:p>
    <w:p w14:paraId="5D56AD95" w14:textId="77777777" w:rsidR="007753AC" w:rsidRPr="00263710" w:rsidRDefault="007753AC" w:rsidP="007753AC">
      <w:pPr>
        <w:pStyle w:val="Body"/>
        <w:jc w:val="center"/>
        <w:rPr>
          <w:rFonts w:asciiTheme="minorHAnsi" w:hAnsiTheme="minorHAnsi"/>
          <w:b/>
          <w:bCs/>
          <w:sz w:val="22"/>
          <w:szCs w:val="22"/>
        </w:rPr>
        <w:sectPr w:rsidR="007753AC" w:rsidRPr="00263710" w:rsidSect="00567C00">
          <w:footerReference w:type="default" r:id="rId8"/>
          <w:pgSz w:w="11909" w:h="16834" w:code="9"/>
          <w:pgMar w:top="1134" w:right="1134" w:bottom="1134" w:left="1418" w:header="680" w:footer="510" w:gutter="0"/>
          <w:paperSrc w:first="257" w:other="257"/>
          <w:cols w:space="720"/>
          <w:docGrid w:linePitch="299"/>
        </w:sectPr>
      </w:pPr>
    </w:p>
    <w:p w14:paraId="614E1D38" w14:textId="77777777" w:rsidR="007753AC" w:rsidRPr="00263710" w:rsidRDefault="007753AC" w:rsidP="007753AC">
      <w:pPr>
        <w:pStyle w:val="Body"/>
        <w:rPr>
          <w:rFonts w:asciiTheme="minorHAnsi" w:hAnsiTheme="minorHAnsi"/>
          <w:b/>
          <w:bCs/>
          <w:sz w:val="22"/>
          <w:szCs w:val="22"/>
        </w:rPr>
      </w:pPr>
      <w:r w:rsidRPr="00263710">
        <w:rPr>
          <w:rFonts w:asciiTheme="minorHAnsi" w:hAnsiTheme="minorHAnsi"/>
          <w:b/>
          <w:bCs/>
          <w:sz w:val="22"/>
          <w:szCs w:val="22"/>
        </w:rPr>
        <w:lastRenderedPageBreak/>
        <w:t>dated [</w:t>
      </w:r>
      <w:r w:rsidRPr="00263710">
        <w:rPr>
          <w:rFonts w:asciiTheme="minorHAnsi" w:hAnsiTheme="minorHAnsi"/>
          <w:b/>
          <w:bCs/>
          <w:sz w:val="22"/>
          <w:szCs w:val="22"/>
        </w:rPr>
        <w:tab/>
      </w:r>
      <w:r w:rsidRPr="00263710">
        <w:rPr>
          <w:rFonts w:asciiTheme="minorHAnsi" w:hAnsiTheme="minorHAnsi"/>
          <w:b/>
          <w:bCs/>
          <w:sz w:val="22"/>
          <w:szCs w:val="22"/>
        </w:rPr>
        <w:tab/>
        <w:t>]</w:t>
      </w:r>
    </w:p>
    <w:p w14:paraId="0CC3E35C" w14:textId="77777777" w:rsidR="007753AC" w:rsidRPr="00263710" w:rsidRDefault="007753AC" w:rsidP="007753AC">
      <w:pPr>
        <w:pStyle w:val="Body"/>
        <w:rPr>
          <w:rFonts w:asciiTheme="minorHAnsi" w:hAnsiTheme="minorHAnsi"/>
          <w:sz w:val="22"/>
          <w:szCs w:val="22"/>
        </w:rPr>
      </w:pPr>
    </w:p>
    <w:p w14:paraId="51F5F71E" w14:textId="77777777" w:rsidR="007753AC" w:rsidRPr="00263710" w:rsidRDefault="007753AC" w:rsidP="007753AC">
      <w:pPr>
        <w:pStyle w:val="Body"/>
        <w:rPr>
          <w:rFonts w:asciiTheme="minorHAnsi" w:hAnsiTheme="minorHAnsi"/>
          <w:sz w:val="22"/>
          <w:szCs w:val="22"/>
        </w:rPr>
      </w:pPr>
    </w:p>
    <w:p w14:paraId="64162AAA" w14:textId="77777777" w:rsidR="007753AC" w:rsidRPr="00263710" w:rsidRDefault="007753AC" w:rsidP="007753AC">
      <w:pPr>
        <w:pStyle w:val="Body"/>
        <w:spacing w:after="120"/>
        <w:rPr>
          <w:rFonts w:asciiTheme="minorHAnsi" w:hAnsiTheme="minorHAnsi"/>
          <w:bCs/>
          <w:sz w:val="22"/>
          <w:szCs w:val="22"/>
        </w:rPr>
      </w:pPr>
      <w:r w:rsidRPr="00263710">
        <w:rPr>
          <w:rFonts w:asciiTheme="minorHAnsi" w:hAnsiTheme="minorHAnsi"/>
          <w:b/>
          <w:bCs/>
          <w:sz w:val="22"/>
          <w:szCs w:val="22"/>
        </w:rPr>
        <w:t>[</w:t>
      </w:r>
      <w:r w:rsidRPr="00263710">
        <w:rPr>
          <w:rFonts w:asciiTheme="minorHAnsi" w:hAnsiTheme="minorHAnsi"/>
          <w:b/>
          <w:bCs/>
          <w:sz w:val="22"/>
          <w:szCs w:val="22"/>
        </w:rPr>
        <w:tab/>
      </w:r>
      <w:r w:rsidRPr="00263710">
        <w:rPr>
          <w:rFonts w:asciiTheme="minorHAnsi" w:hAnsiTheme="minorHAnsi"/>
          <w:b/>
          <w:bCs/>
          <w:sz w:val="22"/>
          <w:szCs w:val="22"/>
        </w:rPr>
        <w:tab/>
        <w:t>]</w:t>
      </w:r>
    </w:p>
    <w:p w14:paraId="416FA3C2" w14:textId="77777777" w:rsidR="007753AC" w:rsidRPr="00263710" w:rsidRDefault="007753AC" w:rsidP="007753AC">
      <w:pPr>
        <w:pStyle w:val="Body"/>
        <w:spacing w:after="120"/>
        <w:rPr>
          <w:rFonts w:asciiTheme="minorHAnsi" w:hAnsiTheme="minorHAnsi"/>
          <w:b/>
          <w:bCs/>
          <w:sz w:val="22"/>
          <w:szCs w:val="22"/>
        </w:rPr>
      </w:pPr>
      <w:r w:rsidRPr="00263710">
        <w:rPr>
          <w:rFonts w:asciiTheme="minorHAnsi" w:hAnsiTheme="minorHAnsi"/>
          <w:bCs/>
          <w:sz w:val="22"/>
          <w:szCs w:val="22"/>
        </w:rPr>
        <w:t>and</w:t>
      </w:r>
    </w:p>
    <w:p w14:paraId="72EA27CF" w14:textId="77777777" w:rsidR="007753AC" w:rsidRPr="00263710" w:rsidRDefault="007753AC" w:rsidP="007753AC">
      <w:pPr>
        <w:pStyle w:val="Body"/>
        <w:spacing w:after="120"/>
        <w:rPr>
          <w:rFonts w:asciiTheme="minorHAnsi" w:hAnsiTheme="minorHAnsi"/>
          <w:bCs/>
          <w:sz w:val="22"/>
          <w:szCs w:val="22"/>
        </w:rPr>
      </w:pPr>
      <w:r w:rsidRPr="00263710">
        <w:rPr>
          <w:rFonts w:asciiTheme="minorHAnsi" w:hAnsiTheme="minorHAnsi"/>
          <w:b/>
          <w:bCs/>
          <w:sz w:val="22"/>
          <w:szCs w:val="22"/>
        </w:rPr>
        <w:t>[</w:t>
      </w:r>
      <w:r w:rsidRPr="00263710">
        <w:rPr>
          <w:rFonts w:asciiTheme="minorHAnsi" w:hAnsiTheme="minorHAnsi"/>
          <w:b/>
          <w:bCs/>
          <w:sz w:val="22"/>
          <w:szCs w:val="22"/>
        </w:rPr>
        <w:tab/>
      </w:r>
      <w:r w:rsidRPr="00263710">
        <w:rPr>
          <w:rFonts w:asciiTheme="minorHAnsi" w:hAnsiTheme="minorHAnsi"/>
          <w:b/>
          <w:bCs/>
          <w:sz w:val="22"/>
          <w:szCs w:val="22"/>
        </w:rPr>
        <w:tab/>
        <w:t>]</w:t>
      </w:r>
    </w:p>
    <w:p w14:paraId="1C062457" w14:textId="77777777" w:rsidR="007753AC" w:rsidRPr="00263710" w:rsidRDefault="007753AC" w:rsidP="007753AC">
      <w:pPr>
        <w:pStyle w:val="Body"/>
        <w:spacing w:after="120"/>
        <w:rPr>
          <w:rFonts w:asciiTheme="minorHAnsi" w:hAnsiTheme="minorHAnsi"/>
          <w:b/>
          <w:bCs/>
          <w:sz w:val="22"/>
          <w:szCs w:val="22"/>
        </w:rPr>
      </w:pPr>
      <w:r w:rsidRPr="00263710">
        <w:rPr>
          <w:rFonts w:asciiTheme="minorHAnsi" w:hAnsiTheme="minorHAnsi"/>
          <w:bCs/>
          <w:sz w:val="22"/>
          <w:szCs w:val="22"/>
        </w:rPr>
        <w:t>and</w:t>
      </w:r>
    </w:p>
    <w:p w14:paraId="32ACE610" w14:textId="77777777" w:rsidR="007753AC" w:rsidRPr="00263710" w:rsidRDefault="007753AC" w:rsidP="007753AC">
      <w:pPr>
        <w:pStyle w:val="Body"/>
        <w:spacing w:after="120"/>
        <w:rPr>
          <w:rFonts w:asciiTheme="minorHAnsi" w:hAnsiTheme="minorHAnsi"/>
          <w:b/>
          <w:bCs/>
          <w:sz w:val="22"/>
          <w:szCs w:val="22"/>
        </w:rPr>
      </w:pPr>
      <w:r w:rsidRPr="00263710">
        <w:rPr>
          <w:rFonts w:asciiTheme="minorHAnsi" w:hAnsiTheme="minorHAnsi"/>
          <w:b/>
          <w:bCs/>
          <w:sz w:val="22"/>
          <w:szCs w:val="22"/>
        </w:rPr>
        <w:t>[</w:t>
      </w:r>
      <w:r w:rsidRPr="00263710">
        <w:rPr>
          <w:rFonts w:asciiTheme="minorHAnsi" w:hAnsiTheme="minorHAnsi"/>
          <w:b/>
          <w:bCs/>
          <w:sz w:val="22"/>
          <w:szCs w:val="22"/>
        </w:rPr>
        <w:tab/>
      </w:r>
      <w:r w:rsidRPr="00263710">
        <w:rPr>
          <w:rFonts w:asciiTheme="minorHAnsi" w:hAnsiTheme="minorHAnsi"/>
          <w:b/>
          <w:bCs/>
          <w:sz w:val="22"/>
          <w:szCs w:val="22"/>
        </w:rPr>
        <w:tab/>
        <w:t>]</w:t>
      </w:r>
    </w:p>
    <w:p w14:paraId="2E02C017" w14:textId="77777777" w:rsidR="007753AC" w:rsidRPr="00263710" w:rsidRDefault="007753AC" w:rsidP="007753AC">
      <w:pPr>
        <w:pStyle w:val="Body"/>
        <w:spacing w:after="120"/>
        <w:rPr>
          <w:rFonts w:asciiTheme="minorHAnsi" w:hAnsiTheme="minorHAnsi"/>
          <w:b/>
          <w:bCs/>
          <w:sz w:val="22"/>
          <w:szCs w:val="22"/>
        </w:rPr>
      </w:pPr>
    </w:p>
    <w:p w14:paraId="3A9008C0" w14:textId="77777777" w:rsidR="007753AC" w:rsidRPr="00263710" w:rsidRDefault="007753AC" w:rsidP="007753AC">
      <w:pPr>
        <w:pStyle w:val="Body"/>
        <w:spacing w:after="120"/>
        <w:rPr>
          <w:rFonts w:asciiTheme="minorHAnsi" w:hAnsiTheme="minorHAnsi"/>
          <w:b/>
          <w:bCs/>
          <w:sz w:val="22"/>
          <w:szCs w:val="22"/>
        </w:rPr>
      </w:pPr>
    </w:p>
    <w:p w14:paraId="42AC71C9" w14:textId="77777777" w:rsidR="007753AC" w:rsidRPr="00263710" w:rsidRDefault="007753AC" w:rsidP="007753AC">
      <w:pPr>
        <w:pStyle w:val="Body"/>
        <w:rPr>
          <w:rFonts w:asciiTheme="minorHAnsi" w:hAnsiTheme="minorHAnsi"/>
          <w:sz w:val="22"/>
          <w:szCs w:val="22"/>
        </w:rPr>
      </w:pPr>
    </w:p>
    <w:p w14:paraId="6C960329" w14:textId="77777777" w:rsidR="007753AC" w:rsidRPr="00263710" w:rsidRDefault="007753AC" w:rsidP="007753AC">
      <w:pPr>
        <w:pStyle w:val="Body"/>
        <w:rPr>
          <w:rFonts w:asciiTheme="minorHAnsi" w:hAnsiTheme="minorHAnsi"/>
          <w:sz w:val="22"/>
          <w:szCs w:val="22"/>
        </w:rPr>
      </w:pPr>
    </w:p>
    <w:p w14:paraId="52041F40" w14:textId="77777777" w:rsidR="007753AC" w:rsidRPr="00263710" w:rsidRDefault="007753AC" w:rsidP="007753AC">
      <w:pPr>
        <w:pStyle w:val="Body"/>
        <w:rPr>
          <w:rFonts w:asciiTheme="minorHAnsi" w:hAnsiTheme="minorHAnsi"/>
          <w:b/>
          <w:bCs/>
          <w:sz w:val="22"/>
          <w:szCs w:val="22"/>
        </w:rPr>
      </w:pPr>
      <w:r w:rsidRPr="00263710">
        <w:rPr>
          <w:rFonts w:asciiTheme="minorHAnsi" w:hAnsiTheme="minorHAnsi"/>
          <w:b/>
          <w:bCs/>
          <w:sz w:val="22"/>
          <w:szCs w:val="22"/>
        </w:rPr>
        <w:t>Sub-Consultant warranty</w:t>
      </w:r>
    </w:p>
    <w:tbl>
      <w:tblPr>
        <w:tblpPr w:leftFromText="181" w:rightFromText="181" w:tblpYSpec="bottom"/>
        <w:tblOverlap w:val="never"/>
        <w:tblW w:w="10206" w:type="dxa"/>
        <w:tblLook w:val="01E0" w:firstRow="1" w:lastRow="1" w:firstColumn="1" w:lastColumn="1" w:noHBand="0" w:noVBand="0"/>
      </w:tblPr>
      <w:tblGrid>
        <w:gridCol w:w="4887"/>
        <w:gridCol w:w="5319"/>
      </w:tblGrid>
      <w:tr w:rsidR="007753AC" w:rsidRPr="00263710" w14:paraId="5A9925CE" w14:textId="77777777" w:rsidTr="00260D69">
        <w:trPr>
          <w:trHeight w:val="1044"/>
        </w:trPr>
        <w:tc>
          <w:tcPr>
            <w:tcW w:w="4717" w:type="dxa"/>
          </w:tcPr>
          <w:p w14:paraId="032FAEB3" w14:textId="77777777" w:rsidR="007753AC" w:rsidRPr="00263710" w:rsidRDefault="007753AC" w:rsidP="00260D69">
            <w:pPr>
              <w:rPr>
                <w:rFonts w:asciiTheme="minorHAnsi" w:hAnsiTheme="minorHAnsi"/>
                <w:sz w:val="22"/>
                <w:szCs w:val="22"/>
              </w:rPr>
            </w:pPr>
          </w:p>
        </w:tc>
        <w:tc>
          <w:tcPr>
            <w:tcW w:w="5134" w:type="dxa"/>
            <w:tcMar>
              <w:right w:w="0" w:type="dxa"/>
            </w:tcMar>
            <w:vAlign w:val="bottom"/>
          </w:tcPr>
          <w:p w14:paraId="574DB156" w14:textId="77777777" w:rsidR="007753AC" w:rsidRPr="00263710" w:rsidRDefault="007753AC" w:rsidP="00260D69">
            <w:pPr>
              <w:jc w:val="right"/>
              <w:rPr>
                <w:rFonts w:asciiTheme="minorHAnsi" w:hAnsiTheme="minorHAnsi"/>
                <w:color w:val="001967"/>
                <w:sz w:val="22"/>
                <w:szCs w:val="22"/>
              </w:rPr>
            </w:pPr>
          </w:p>
        </w:tc>
      </w:tr>
      <w:tr w:rsidR="007753AC" w:rsidRPr="00263710" w14:paraId="48517C34" w14:textId="77777777" w:rsidTr="00260D69">
        <w:trPr>
          <w:trHeight w:val="487"/>
        </w:trPr>
        <w:tc>
          <w:tcPr>
            <w:tcW w:w="9851" w:type="dxa"/>
            <w:gridSpan w:val="2"/>
            <w:vAlign w:val="bottom"/>
          </w:tcPr>
          <w:p w14:paraId="404C4074" w14:textId="77777777" w:rsidR="007753AC" w:rsidRPr="00263710" w:rsidRDefault="007753AC" w:rsidP="00260D69">
            <w:pPr>
              <w:rPr>
                <w:rFonts w:asciiTheme="minorHAnsi" w:hAnsiTheme="minorHAnsi"/>
                <w:color w:val="001967"/>
                <w:sz w:val="22"/>
                <w:szCs w:val="22"/>
              </w:rPr>
            </w:pPr>
          </w:p>
        </w:tc>
      </w:tr>
    </w:tbl>
    <w:p w14:paraId="7916BD77" w14:textId="77777777" w:rsidR="007753AC" w:rsidRPr="00263710" w:rsidRDefault="007753AC" w:rsidP="007753AC">
      <w:pPr>
        <w:pStyle w:val="Body"/>
        <w:rPr>
          <w:rFonts w:asciiTheme="minorHAnsi" w:hAnsiTheme="minorHAnsi"/>
          <w:sz w:val="22"/>
          <w:szCs w:val="22"/>
        </w:rPr>
      </w:pPr>
      <w:r w:rsidRPr="00263710">
        <w:rPr>
          <w:rFonts w:asciiTheme="minorHAnsi" w:hAnsiTheme="minorHAnsi"/>
          <w:sz w:val="22"/>
          <w:szCs w:val="22"/>
        </w:rPr>
        <w:t>in relation to the development of a [           ] on the site bounding [               ]</w:t>
      </w:r>
    </w:p>
    <w:p w14:paraId="786F719E" w14:textId="77777777" w:rsidR="007753AC" w:rsidRPr="00263710" w:rsidRDefault="007753AC" w:rsidP="007753AC">
      <w:pPr>
        <w:tabs>
          <w:tab w:val="right" w:pos="8931"/>
        </w:tabs>
        <w:spacing w:after="240"/>
        <w:jc w:val="right"/>
        <w:rPr>
          <w:rFonts w:asciiTheme="minorHAnsi" w:hAnsiTheme="minorHAnsi"/>
          <w:snapToGrid w:val="0"/>
          <w:sz w:val="22"/>
          <w:szCs w:val="22"/>
          <w:lang w:val="en-US"/>
        </w:rPr>
        <w:sectPr w:rsidR="007753AC" w:rsidRPr="00263710" w:rsidSect="00567C00">
          <w:headerReference w:type="even" r:id="rId9"/>
          <w:headerReference w:type="default" r:id="rId10"/>
          <w:footerReference w:type="even" r:id="rId11"/>
          <w:headerReference w:type="first" r:id="rId12"/>
          <w:footerReference w:type="first" r:id="rId13"/>
          <w:pgSz w:w="11909" w:h="16834" w:code="9"/>
          <w:pgMar w:top="1134" w:right="1134" w:bottom="1134" w:left="1418" w:header="680" w:footer="510" w:gutter="0"/>
          <w:paperSrc w:first="257" w:other="257"/>
          <w:cols w:space="720"/>
          <w:docGrid w:linePitch="299"/>
        </w:sectPr>
      </w:pPr>
    </w:p>
    <w:p w14:paraId="6666B01C" w14:textId="77777777" w:rsidR="007753AC" w:rsidRPr="00263710" w:rsidRDefault="007753AC" w:rsidP="007753AC">
      <w:pPr>
        <w:pStyle w:val="AgreementTitle"/>
        <w:jc w:val="center"/>
        <w:rPr>
          <w:rFonts w:asciiTheme="minorHAnsi" w:hAnsiTheme="minorHAnsi"/>
          <w:sz w:val="22"/>
          <w:szCs w:val="22"/>
        </w:rPr>
      </w:pPr>
      <w:r w:rsidRPr="00263710">
        <w:rPr>
          <w:rFonts w:asciiTheme="minorHAnsi" w:hAnsiTheme="minorHAnsi"/>
          <w:sz w:val="22"/>
          <w:szCs w:val="22"/>
        </w:rPr>
        <w:lastRenderedPageBreak/>
        <w:t>Sub-Consultant warranty</w:t>
      </w:r>
    </w:p>
    <w:p w14:paraId="0C7F09CD" w14:textId="77777777" w:rsidR="007753AC" w:rsidRPr="00263710" w:rsidRDefault="007753AC" w:rsidP="007753AC">
      <w:pPr>
        <w:pStyle w:val="DateTitle"/>
        <w:rPr>
          <w:rFonts w:asciiTheme="minorHAnsi" w:hAnsiTheme="minorHAnsi"/>
          <w:sz w:val="22"/>
          <w:szCs w:val="22"/>
        </w:rPr>
      </w:pPr>
      <w:r w:rsidRPr="00263710">
        <w:rPr>
          <w:rFonts w:asciiTheme="minorHAnsi" w:hAnsiTheme="minorHAnsi"/>
          <w:sz w:val="22"/>
          <w:szCs w:val="22"/>
        </w:rPr>
        <w:t>dated [         ]</w:t>
      </w:r>
    </w:p>
    <w:p w14:paraId="00A7B8F8" w14:textId="77777777" w:rsidR="007753AC" w:rsidRPr="00263710" w:rsidRDefault="007753AC" w:rsidP="007753AC">
      <w:pPr>
        <w:pStyle w:val="PartiesTitle"/>
        <w:rPr>
          <w:rFonts w:asciiTheme="minorHAnsi" w:hAnsiTheme="minorHAnsi"/>
          <w:sz w:val="22"/>
          <w:szCs w:val="22"/>
        </w:rPr>
      </w:pPr>
      <w:r w:rsidRPr="00263710">
        <w:rPr>
          <w:rFonts w:asciiTheme="minorHAnsi" w:hAnsiTheme="minorHAnsi"/>
          <w:sz w:val="22"/>
          <w:szCs w:val="22"/>
        </w:rPr>
        <w:t>Parties</w:t>
      </w:r>
    </w:p>
    <w:p w14:paraId="3D6FBE1D" w14:textId="77777777" w:rsidR="007753AC" w:rsidRPr="00263710" w:rsidRDefault="007753AC" w:rsidP="00B707E8">
      <w:pPr>
        <w:pStyle w:val="Parties"/>
        <w:numPr>
          <w:ilvl w:val="0"/>
          <w:numId w:val="8"/>
        </w:numPr>
        <w:rPr>
          <w:rFonts w:asciiTheme="minorHAnsi" w:hAnsiTheme="minorHAnsi"/>
          <w:sz w:val="22"/>
          <w:szCs w:val="22"/>
        </w:rPr>
      </w:pPr>
      <w:r w:rsidRPr="00263710">
        <w:rPr>
          <w:rFonts w:asciiTheme="minorHAnsi" w:hAnsiTheme="minorHAnsi"/>
          <w:sz w:val="22"/>
          <w:szCs w:val="22"/>
        </w:rPr>
        <w:t>[</w:t>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t>] (registration number [    ]) [of] [whose registered office is at] [</w:t>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t xml:space="preserve">] (the </w:t>
      </w:r>
      <w:r w:rsidRPr="00263710">
        <w:rPr>
          <w:rFonts w:asciiTheme="minorHAnsi" w:hAnsiTheme="minorHAnsi"/>
          <w:b/>
          <w:bCs/>
          <w:sz w:val="22"/>
          <w:szCs w:val="22"/>
        </w:rPr>
        <w:t>Sub-Consultant</w:t>
      </w:r>
      <w:r w:rsidRPr="00263710">
        <w:rPr>
          <w:rFonts w:asciiTheme="minorHAnsi" w:hAnsiTheme="minorHAnsi"/>
          <w:sz w:val="22"/>
          <w:szCs w:val="22"/>
        </w:rPr>
        <w:t>)</w:t>
      </w:r>
    </w:p>
    <w:p w14:paraId="02DD24F9" w14:textId="77777777" w:rsidR="007753AC" w:rsidRPr="00263710" w:rsidRDefault="007753AC" w:rsidP="007753AC">
      <w:pPr>
        <w:pStyle w:val="Body1"/>
        <w:rPr>
          <w:rFonts w:asciiTheme="minorHAnsi" w:hAnsiTheme="minorHAnsi"/>
          <w:b/>
          <w:bCs/>
          <w:sz w:val="22"/>
          <w:szCs w:val="22"/>
        </w:rPr>
      </w:pPr>
      <w:r w:rsidRPr="00263710">
        <w:rPr>
          <w:rFonts w:asciiTheme="minorHAnsi" w:hAnsiTheme="minorHAnsi"/>
          <w:b/>
          <w:bCs/>
          <w:sz w:val="22"/>
          <w:szCs w:val="22"/>
        </w:rPr>
        <w:t>OR</w:t>
      </w:r>
    </w:p>
    <w:p w14:paraId="78E01981"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sz w:val="22"/>
          <w:szCs w:val="22"/>
        </w:rPr>
        <w:t xml:space="preserve">[    ] of [    ] and [    ] of [    ] (the </w:t>
      </w:r>
      <w:r w:rsidRPr="00263710">
        <w:rPr>
          <w:rFonts w:asciiTheme="minorHAnsi" w:hAnsiTheme="minorHAnsi"/>
          <w:b/>
          <w:bCs/>
          <w:sz w:val="22"/>
          <w:szCs w:val="22"/>
        </w:rPr>
        <w:t>Partners</w:t>
      </w:r>
      <w:r w:rsidRPr="00263710">
        <w:rPr>
          <w:rFonts w:asciiTheme="minorHAnsi" w:hAnsiTheme="minorHAnsi"/>
          <w:sz w:val="22"/>
          <w:szCs w:val="22"/>
        </w:rPr>
        <w:t>) carrying on business together in partnership as [</w:t>
      </w:r>
      <w:r w:rsidRPr="00263710">
        <w:rPr>
          <w:rFonts w:asciiTheme="minorHAnsi" w:hAnsiTheme="minorHAnsi"/>
          <w:sz w:val="22"/>
          <w:szCs w:val="22"/>
        </w:rPr>
        <w:tab/>
      </w:r>
      <w:r w:rsidRPr="00263710">
        <w:rPr>
          <w:rFonts w:asciiTheme="minorHAnsi" w:hAnsiTheme="minorHAnsi"/>
          <w:sz w:val="22"/>
          <w:szCs w:val="22"/>
        </w:rPr>
        <w:tab/>
        <w:t>] [of] [whose principal place of business is at] [</w:t>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t xml:space="preserve">] (the </w:t>
      </w:r>
      <w:r w:rsidRPr="00263710">
        <w:rPr>
          <w:rFonts w:asciiTheme="minorHAnsi" w:hAnsiTheme="minorHAnsi"/>
          <w:b/>
          <w:bCs/>
          <w:sz w:val="22"/>
          <w:szCs w:val="22"/>
        </w:rPr>
        <w:t>Sub-Consultant</w:t>
      </w:r>
      <w:r w:rsidRPr="00263710">
        <w:rPr>
          <w:rFonts w:asciiTheme="minorHAnsi" w:hAnsiTheme="minorHAnsi"/>
          <w:sz w:val="22"/>
          <w:szCs w:val="22"/>
        </w:rPr>
        <w:t>)</w:t>
      </w:r>
    </w:p>
    <w:p w14:paraId="483F5AC8" w14:textId="77777777" w:rsidR="007753AC" w:rsidRPr="00263710" w:rsidRDefault="007753AC" w:rsidP="007753AC">
      <w:pPr>
        <w:pStyle w:val="Parties"/>
        <w:rPr>
          <w:rFonts w:asciiTheme="minorHAnsi" w:hAnsiTheme="minorHAnsi"/>
          <w:sz w:val="22"/>
          <w:szCs w:val="22"/>
        </w:rPr>
      </w:pPr>
      <w:r w:rsidRPr="00263710">
        <w:rPr>
          <w:rFonts w:asciiTheme="minorHAnsi" w:hAnsiTheme="minorHAnsi"/>
          <w:sz w:val="22"/>
          <w:szCs w:val="22"/>
        </w:rPr>
        <w:t>[</w:t>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t xml:space="preserve">] (registration number [ </w:t>
      </w:r>
      <w:r w:rsidRPr="00263710">
        <w:rPr>
          <w:rFonts w:asciiTheme="minorHAnsi" w:hAnsiTheme="minorHAnsi"/>
          <w:sz w:val="22"/>
          <w:szCs w:val="22"/>
        </w:rPr>
        <w:tab/>
        <w:t>]) [of] [whose registered office is at] [</w:t>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t xml:space="preserve">] (the </w:t>
      </w:r>
      <w:r w:rsidRPr="00263710">
        <w:rPr>
          <w:rFonts w:asciiTheme="minorHAnsi" w:hAnsiTheme="minorHAnsi"/>
          <w:b/>
          <w:bCs/>
          <w:sz w:val="22"/>
          <w:szCs w:val="22"/>
        </w:rPr>
        <w:t>Beneficiary</w:t>
      </w:r>
      <w:r w:rsidRPr="00263710">
        <w:rPr>
          <w:rFonts w:asciiTheme="minorHAnsi" w:hAnsiTheme="minorHAnsi"/>
          <w:sz w:val="22"/>
          <w:szCs w:val="22"/>
        </w:rPr>
        <w:t>)</w:t>
      </w:r>
    </w:p>
    <w:p w14:paraId="418A913C" w14:textId="77777777" w:rsidR="007753AC" w:rsidRPr="00263710" w:rsidRDefault="007753AC" w:rsidP="007753AC">
      <w:pPr>
        <w:pStyle w:val="Parties"/>
        <w:rPr>
          <w:rFonts w:asciiTheme="minorHAnsi" w:hAnsiTheme="minorHAnsi"/>
          <w:sz w:val="22"/>
          <w:szCs w:val="22"/>
        </w:rPr>
      </w:pPr>
      <w:r w:rsidRPr="00263710">
        <w:rPr>
          <w:rFonts w:asciiTheme="minorHAnsi" w:hAnsiTheme="minorHAnsi"/>
          <w:sz w:val="22"/>
          <w:szCs w:val="22"/>
        </w:rPr>
        <w:t>[</w:t>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t>] (registration number [</w:t>
      </w:r>
      <w:r w:rsidRPr="00263710">
        <w:rPr>
          <w:rFonts w:asciiTheme="minorHAnsi" w:hAnsiTheme="minorHAnsi"/>
          <w:sz w:val="22"/>
          <w:szCs w:val="22"/>
        </w:rPr>
        <w:tab/>
        <w:t xml:space="preserve">        ]) [of] [whose registered office is at] [</w:t>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t xml:space="preserve">] (the </w:t>
      </w:r>
      <w:r w:rsidRPr="00263710">
        <w:rPr>
          <w:rFonts w:asciiTheme="minorHAnsi" w:hAnsiTheme="minorHAnsi"/>
          <w:b/>
          <w:bCs/>
          <w:sz w:val="22"/>
          <w:szCs w:val="22"/>
        </w:rPr>
        <w:t>Contractor</w:t>
      </w:r>
      <w:r w:rsidRPr="00263710">
        <w:rPr>
          <w:rFonts w:asciiTheme="minorHAnsi" w:hAnsiTheme="minorHAnsi"/>
          <w:sz w:val="22"/>
          <w:szCs w:val="22"/>
        </w:rPr>
        <w:t>)</w:t>
      </w:r>
    </w:p>
    <w:p w14:paraId="7BF277D2" w14:textId="77777777" w:rsidR="007753AC" w:rsidRPr="00263710" w:rsidRDefault="007753AC" w:rsidP="007753AC">
      <w:pPr>
        <w:pStyle w:val="IntroductionTitle"/>
        <w:rPr>
          <w:rFonts w:asciiTheme="minorHAnsi" w:hAnsiTheme="minorHAnsi"/>
          <w:sz w:val="22"/>
          <w:szCs w:val="22"/>
        </w:rPr>
      </w:pPr>
      <w:r w:rsidRPr="00263710">
        <w:rPr>
          <w:rFonts w:asciiTheme="minorHAnsi" w:hAnsiTheme="minorHAnsi"/>
          <w:sz w:val="22"/>
          <w:szCs w:val="22"/>
        </w:rPr>
        <w:t>Introduction</w:t>
      </w:r>
    </w:p>
    <w:p w14:paraId="1FEBA901" w14:textId="77777777" w:rsidR="007753AC" w:rsidRPr="00263710" w:rsidRDefault="007753AC" w:rsidP="00B707E8">
      <w:pPr>
        <w:pStyle w:val="Introduction"/>
        <w:numPr>
          <w:ilvl w:val="0"/>
          <w:numId w:val="5"/>
        </w:numPr>
        <w:rPr>
          <w:rFonts w:asciiTheme="minorHAnsi" w:hAnsiTheme="minorHAnsi"/>
          <w:sz w:val="22"/>
          <w:szCs w:val="22"/>
        </w:rPr>
      </w:pPr>
      <w:r w:rsidRPr="00263710">
        <w:rPr>
          <w:rFonts w:asciiTheme="minorHAnsi" w:hAnsiTheme="minorHAnsi"/>
          <w:sz w:val="22"/>
          <w:szCs w:val="22"/>
        </w:rPr>
        <w:t>[The Beneficiary has procured or proposes to procure the carrying out of the Project at the Property (both as hereinafter defined)] and in that regard has appointed the Contractor to undertake the Works]. [NB where Beneficiary is the Client]</w:t>
      </w:r>
    </w:p>
    <w:p w14:paraId="2EBF4CA1" w14:textId="77777777" w:rsidR="007753AC" w:rsidRPr="00263710" w:rsidRDefault="007753AC" w:rsidP="007753AC">
      <w:pPr>
        <w:pStyle w:val="Introduction"/>
        <w:rPr>
          <w:rFonts w:asciiTheme="minorHAnsi" w:hAnsiTheme="minorHAnsi"/>
          <w:sz w:val="22"/>
          <w:szCs w:val="22"/>
        </w:rPr>
      </w:pPr>
      <w:r w:rsidRPr="00263710">
        <w:rPr>
          <w:rFonts w:asciiTheme="minorHAnsi" w:hAnsiTheme="minorHAnsi"/>
          <w:sz w:val="22"/>
          <w:szCs w:val="22"/>
        </w:rPr>
        <w:t>The Sub-Consultant has been appointed by the Contractor to act in the capacity of [        ] in connection with the Project and to undertake the Services upon the terms and conditions contained in the Appointment (both as hereinafter defined).</w:t>
      </w:r>
    </w:p>
    <w:p w14:paraId="7BEB77FA" w14:textId="77777777" w:rsidR="007753AC" w:rsidRPr="00263710" w:rsidRDefault="007753AC" w:rsidP="007753AC">
      <w:pPr>
        <w:pStyle w:val="Introduction"/>
        <w:rPr>
          <w:rFonts w:asciiTheme="minorHAnsi" w:hAnsiTheme="minorHAnsi"/>
          <w:sz w:val="22"/>
          <w:szCs w:val="22"/>
        </w:rPr>
      </w:pPr>
      <w:r w:rsidRPr="00263710">
        <w:rPr>
          <w:rFonts w:asciiTheme="minorHAnsi" w:hAnsiTheme="minorHAnsi"/>
          <w:sz w:val="22"/>
          <w:szCs w:val="22"/>
        </w:rPr>
        <w:t>[The Beneficiary has an interest/will have an interest in the Property or a part or parts of the Property and/or the Project and has entered into the Agreement (as hereinafter defined) in respect of the Property].</w:t>
      </w:r>
    </w:p>
    <w:p w14:paraId="1366BA91" w14:textId="77777777" w:rsidR="007753AC" w:rsidRPr="00263710" w:rsidRDefault="007753AC" w:rsidP="007753AC">
      <w:pPr>
        <w:pStyle w:val="Introduction"/>
        <w:rPr>
          <w:rFonts w:asciiTheme="minorHAnsi" w:hAnsiTheme="minorHAnsi"/>
          <w:sz w:val="22"/>
          <w:szCs w:val="22"/>
        </w:rPr>
      </w:pPr>
      <w:r w:rsidRPr="00263710">
        <w:rPr>
          <w:rFonts w:asciiTheme="minorHAnsi" w:hAnsiTheme="minorHAnsi"/>
          <w:sz w:val="22"/>
          <w:szCs w:val="22"/>
        </w:rPr>
        <w:t>The Sub-Consultant has agreed to enter into this warranty in favour of the Beneficiary.</w:t>
      </w:r>
    </w:p>
    <w:p w14:paraId="6710132E" w14:textId="77777777" w:rsidR="007753AC" w:rsidRPr="00263710" w:rsidRDefault="007753AC" w:rsidP="007753AC">
      <w:pPr>
        <w:pStyle w:val="IntroductionTitle"/>
        <w:rPr>
          <w:rFonts w:asciiTheme="minorHAnsi" w:hAnsiTheme="minorHAnsi"/>
          <w:sz w:val="22"/>
          <w:szCs w:val="22"/>
        </w:rPr>
      </w:pPr>
      <w:r w:rsidRPr="00263710">
        <w:rPr>
          <w:rFonts w:asciiTheme="minorHAnsi" w:hAnsiTheme="minorHAnsi"/>
          <w:sz w:val="22"/>
          <w:szCs w:val="22"/>
        </w:rPr>
        <w:t>Agreed terms</w:t>
      </w:r>
    </w:p>
    <w:p w14:paraId="6EBCC8FD" w14:textId="77777777" w:rsidR="007753AC" w:rsidRPr="00263710" w:rsidRDefault="007753AC" w:rsidP="00B707E8">
      <w:pPr>
        <w:pStyle w:val="Level1"/>
        <w:numPr>
          <w:ilvl w:val="0"/>
          <w:numId w:val="6"/>
        </w:numPr>
        <w:rPr>
          <w:rStyle w:val="Heading1Text"/>
          <w:rFonts w:asciiTheme="minorHAnsi" w:hAnsiTheme="minorHAnsi"/>
          <w:sz w:val="22"/>
          <w:szCs w:val="22"/>
        </w:rPr>
      </w:pPr>
      <w:r w:rsidRPr="00263710">
        <w:rPr>
          <w:rStyle w:val="Heading1Text"/>
          <w:rFonts w:asciiTheme="minorHAnsi" w:hAnsiTheme="minorHAnsi"/>
          <w:sz w:val="22"/>
          <w:szCs w:val="22"/>
        </w:rPr>
        <w:t>Interpretation and definitions</w:t>
      </w:r>
    </w:p>
    <w:p w14:paraId="5B7786B9" w14:textId="77777777" w:rsidR="007753AC" w:rsidRPr="00263710" w:rsidRDefault="007753AC" w:rsidP="007753AC">
      <w:pPr>
        <w:pStyle w:val="Level2"/>
        <w:rPr>
          <w:rFonts w:asciiTheme="minorHAnsi" w:hAnsiTheme="minorHAnsi"/>
          <w:sz w:val="22"/>
          <w:szCs w:val="22"/>
        </w:rPr>
      </w:pPr>
      <w:r w:rsidRPr="00263710">
        <w:rPr>
          <w:rFonts w:asciiTheme="minorHAnsi" w:hAnsiTheme="minorHAnsi"/>
          <w:sz w:val="22"/>
          <w:szCs w:val="22"/>
        </w:rPr>
        <w:t>In this warranty the following terms have the following meanings unless inconsistent with the context:</w:t>
      </w:r>
    </w:p>
    <w:p w14:paraId="137847F1"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sz w:val="22"/>
          <w:szCs w:val="22"/>
        </w:rPr>
        <w:t>[</w:t>
      </w:r>
      <w:r w:rsidRPr="00263710">
        <w:rPr>
          <w:rFonts w:asciiTheme="minorHAnsi" w:hAnsiTheme="minorHAnsi"/>
          <w:b/>
          <w:bCs/>
          <w:sz w:val="22"/>
          <w:szCs w:val="22"/>
        </w:rPr>
        <w:t>Agreement</w:t>
      </w:r>
      <w:r w:rsidRPr="00263710">
        <w:rPr>
          <w:rFonts w:asciiTheme="minorHAnsi" w:hAnsiTheme="minorHAnsi"/>
          <w:sz w:val="22"/>
          <w:szCs w:val="22"/>
        </w:rPr>
        <w:t xml:space="preserve"> means the agreement between the Beneficiary and the Client dated [          ] whereby the Beneficiary has agreed to [take a lease of the [Property] [part of the Property] [operate and manage the Property] [other]];</w:t>
      </w:r>
    </w:p>
    <w:p w14:paraId="086CAF23"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b/>
          <w:bCs/>
          <w:sz w:val="22"/>
          <w:szCs w:val="22"/>
        </w:rPr>
        <w:t>Appointment</w:t>
      </w:r>
      <w:r w:rsidRPr="00263710">
        <w:rPr>
          <w:rFonts w:asciiTheme="minorHAnsi" w:hAnsiTheme="minorHAnsi"/>
          <w:sz w:val="22"/>
          <w:szCs w:val="22"/>
        </w:rPr>
        <w:t xml:space="preserve"> means the terms of appointment entered into between the Sub-Consultant and the Contractor dated [            ] (and any further agreement(s) varying or supplementing it) under which the Sub-Consultant has agreed to provide the Services for the Project;</w:t>
      </w:r>
    </w:p>
    <w:p w14:paraId="4C87893C"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b/>
          <w:bCs/>
          <w:sz w:val="22"/>
          <w:szCs w:val="22"/>
        </w:rPr>
        <w:lastRenderedPageBreak/>
        <w:t xml:space="preserve">Building Contract </w:t>
      </w:r>
      <w:r w:rsidRPr="00263710">
        <w:rPr>
          <w:rFonts w:asciiTheme="minorHAnsi" w:hAnsiTheme="minorHAnsi"/>
          <w:sz w:val="22"/>
          <w:szCs w:val="22"/>
        </w:rPr>
        <w:t>means the JCT Design and Build Contract (201</w:t>
      </w:r>
      <w:r>
        <w:rPr>
          <w:rFonts w:asciiTheme="minorHAnsi" w:hAnsiTheme="minorHAnsi"/>
          <w:sz w:val="22"/>
          <w:szCs w:val="22"/>
        </w:rPr>
        <w:t>6</w:t>
      </w:r>
      <w:r w:rsidRPr="00263710">
        <w:rPr>
          <w:rFonts w:asciiTheme="minorHAnsi" w:hAnsiTheme="minorHAnsi"/>
          <w:sz w:val="22"/>
          <w:szCs w:val="22"/>
        </w:rPr>
        <w:t xml:space="preserve"> edition) as amended dated [       ] entered into between the [Beneficiary] [Client] and the Contractor (and any further agreement(s) varying or supplementing it) for the Project;</w:t>
      </w:r>
    </w:p>
    <w:p w14:paraId="06A8B37E"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b/>
          <w:bCs/>
          <w:sz w:val="22"/>
          <w:szCs w:val="22"/>
        </w:rPr>
        <w:t>Documents</w:t>
      </w:r>
      <w:r w:rsidRPr="00263710">
        <w:rPr>
          <w:rFonts w:asciiTheme="minorHAnsi" w:hAnsiTheme="minorHAnsi"/>
          <w:sz w:val="22"/>
          <w:szCs w:val="22"/>
        </w:rPr>
        <w:t xml:space="preserve"> means all drawings plans models specifications schedules reports calculations and other works (including without limitation any such items retained on or in any computer software or other electronic medium) which have been or will be prepared by or on behalf of the Sub-Consultant in the course of carrying out of the Services whether in existence or to be made or produced and including all amendments and additions to them;</w:t>
      </w:r>
    </w:p>
    <w:p w14:paraId="10FAA372"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b/>
          <w:bCs/>
          <w:sz w:val="22"/>
          <w:szCs w:val="22"/>
        </w:rPr>
        <w:t xml:space="preserve">Practical Completion </w:t>
      </w:r>
      <w:r w:rsidRPr="00263710">
        <w:rPr>
          <w:rFonts w:asciiTheme="minorHAnsi" w:hAnsiTheme="minorHAnsi"/>
          <w:sz w:val="22"/>
          <w:szCs w:val="22"/>
        </w:rPr>
        <w:t>means the date of practical completion of the whole of the works being carried out pursuant to the Building Contract;</w:t>
      </w:r>
    </w:p>
    <w:p w14:paraId="7A5D0881"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b/>
          <w:bCs/>
          <w:sz w:val="22"/>
          <w:szCs w:val="22"/>
        </w:rPr>
        <w:t>Project</w:t>
      </w:r>
      <w:r w:rsidRPr="00263710">
        <w:rPr>
          <w:rFonts w:asciiTheme="minorHAnsi" w:hAnsiTheme="minorHAnsi"/>
          <w:sz w:val="22"/>
          <w:szCs w:val="22"/>
        </w:rPr>
        <w:t xml:space="preserve"> means [</w:t>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t>] at the Property;</w:t>
      </w:r>
    </w:p>
    <w:p w14:paraId="5E1C30A0"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b/>
          <w:bCs/>
          <w:sz w:val="22"/>
          <w:szCs w:val="22"/>
        </w:rPr>
        <w:t>Property</w:t>
      </w:r>
      <w:r w:rsidRPr="00263710">
        <w:rPr>
          <w:rFonts w:asciiTheme="minorHAnsi" w:hAnsiTheme="minorHAnsi"/>
          <w:sz w:val="22"/>
          <w:szCs w:val="22"/>
        </w:rPr>
        <w:t xml:space="preserve"> means [</w:t>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t>];</w:t>
      </w:r>
    </w:p>
    <w:p w14:paraId="7A825C63"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b/>
          <w:bCs/>
          <w:sz w:val="22"/>
          <w:szCs w:val="22"/>
        </w:rPr>
        <w:t>Services</w:t>
      </w:r>
      <w:r w:rsidRPr="00263710">
        <w:rPr>
          <w:rFonts w:asciiTheme="minorHAnsi" w:hAnsiTheme="minorHAnsi"/>
          <w:sz w:val="22"/>
          <w:szCs w:val="22"/>
        </w:rPr>
        <w:t xml:space="preserve"> means the services which the Sub-Consultant has been retained to carry out under the Appointment;</w:t>
      </w:r>
    </w:p>
    <w:p w14:paraId="761F423D"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b/>
          <w:bCs/>
          <w:sz w:val="22"/>
          <w:szCs w:val="22"/>
        </w:rPr>
        <w:t>Working Day</w:t>
      </w:r>
      <w:r w:rsidRPr="00263710">
        <w:rPr>
          <w:rFonts w:asciiTheme="minorHAnsi" w:hAnsiTheme="minorHAnsi"/>
          <w:sz w:val="22"/>
          <w:szCs w:val="22"/>
        </w:rPr>
        <w:t xml:space="preserve"> means any day except Saturday Sunday and bank or other public holidays in England.</w:t>
      </w:r>
    </w:p>
    <w:p w14:paraId="283D1D2A"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The clause headings in this warranty are for convenience only and do not affect its interpretation.</w:t>
      </w:r>
    </w:p>
    <w:p w14:paraId="4B94A99A"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Words importing the singular meaning include where the context so allows the plural meaning and vice versa.</w:t>
      </w:r>
    </w:p>
    <w:p w14:paraId="213B4E84"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Words of one gender include the feminine and neuter genders and words denoting natural persons include firms and companies and all are to be construed interchangeably in that manner.</w:t>
      </w:r>
    </w:p>
    <w:p w14:paraId="7B3FE20F"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A reference to any statute or statutory instrument shall include a reference to any modification extension or re-enactment of it.</w:t>
      </w:r>
    </w:p>
    <w:p w14:paraId="5CD05DEC" w14:textId="77777777" w:rsidR="007753AC" w:rsidRPr="00263710" w:rsidRDefault="007753AC" w:rsidP="007753AC">
      <w:pPr>
        <w:pStyle w:val="Level2"/>
        <w:rPr>
          <w:rFonts w:asciiTheme="minorHAnsi" w:hAnsiTheme="minorHAnsi"/>
          <w:sz w:val="22"/>
          <w:szCs w:val="22"/>
        </w:rPr>
      </w:pPr>
      <w:r w:rsidRPr="00263710">
        <w:rPr>
          <w:rStyle w:val="NoHeading2Text"/>
          <w:rFonts w:asciiTheme="minorHAnsi" w:hAnsiTheme="minorHAnsi"/>
          <w:sz w:val="22"/>
          <w:szCs w:val="22"/>
        </w:rPr>
        <w:t>References in this warranty to numbered clauses are references to the relevant clause in this warranty.</w:t>
      </w:r>
    </w:p>
    <w:p w14:paraId="40B005F8" w14:textId="77777777" w:rsidR="007753AC" w:rsidRPr="00263710" w:rsidRDefault="007753AC" w:rsidP="007753AC">
      <w:pPr>
        <w:pStyle w:val="Level1"/>
        <w:rPr>
          <w:rStyle w:val="Heading1Text"/>
          <w:rFonts w:asciiTheme="minorHAnsi" w:hAnsiTheme="minorHAnsi"/>
          <w:sz w:val="22"/>
          <w:szCs w:val="22"/>
        </w:rPr>
      </w:pPr>
      <w:r w:rsidRPr="00263710">
        <w:rPr>
          <w:rStyle w:val="Heading1Text"/>
          <w:rFonts w:asciiTheme="minorHAnsi" w:hAnsiTheme="minorHAnsi"/>
          <w:sz w:val="22"/>
          <w:szCs w:val="22"/>
        </w:rPr>
        <w:t>Consideration</w:t>
      </w:r>
    </w:p>
    <w:p w14:paraId="3BE1CFC3" w14:textId="77777777" w:rsidR="007753AC" w:rsidRPr="00263710" w:rsidRDefault="007753AC" w:rsidP="007753AC">
      <w:pPr>
        <w:pStyle w:val="Body1"/>
        <w:rPr>
          <w:rStyle w:val="Heading1Text"/>
          <w:rFonts w:asciiTheme="minorHAnsi" w:hAnsiTheme="minorHAnsi"/>
          <w:sz w:val="22"/>
          <w:szCs w:val="22"/>
        </w:rPr>
      </w:pPr>
      <w:r w:rsidRPr="00263710">
        <w:rPr>
          <w:rFonts w:asciiTheme="minorHAnsi" w:hAnsiTheme="minorHAnsi"/>
          <w:sz w:val="22"/>
          <w:szCs w:val="22"/>
        </w:rPr>
        <w:t>In consideration of the payment of £10.00 (ten pounds) by the Beneficiary to the Sub-Consultant (receipt of which the Sub-Consultant hereby acknowledges) the Sub-Consultant covenants with the Beneficiary as set out in this warranty.</w:t>
      </w:r>
    </w:p>
    <w:p w14:paraId="60EC4F6B" w14:textId="77777777" w:rsidR="007753AC" w:rsidRPr="00263710" w:rsidRDefault="007753AC" w:rsidP="007753AC">
      <w:pPr>
        <w:pStyle w:val="Level1"/>
        <w:rPr>
          <w:rStyle w:val="Heading1Text"/>
          <w:rFonts w:asciiTheme="minorHAnsi" w:hAnsiTheme="minorHAnsi"/>
          <w:sz w:val="22"/>
          <w:szCs w:val="22"/>
        </w:rPr>
      </w:pPr>
      <w:bookmarkStart w:id="7" w:name="_Ref148242283"/>
      <w:r w:rsidRPr="00263710">
        <w:rPr>
          <w:rStyle w:val="Heading1Text"/>
          <w:rFonts w:asciiTheme="minorHAnsi" w:hAnsiTheme="minorHAnsi"/>
          <w:sz w:val="22"/>
          <w:szCs w:val="22"/>
        </w:rPr>
        <w:t>Duty of care</w:t>
      </w:r>
      <w:bookmarkEnd w:id="7"/>
    </w:p>
    <w:p w14:paraId="64AFA512"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sz w:val="22"/>
          <w:szCs w:val="22"/>
        </w:rPr>
        <w:t>The Sub-Consultant warrants and undertakes to the Beneficiary that:</w:t>
      </w:r>
    </w:p>
    <w:p w14:paraId="415C7E47"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lastRenderedPageBreak/>
        <w:t>it has performed and shall continue to perform all of its duties and obligations under or arising out of the Appointment; and</w:t>
      </w:r>
    </w:p>
    <w:p w14:paraId="1465425C" w14:textId="77777777" w:rsidR="007753AC" w:rsidRPr="00263710" w:rsidRDefault="007753AC" w:rsidP="007753AC">
      <w:pPr>
        <w:pStyle w:val="Level2"/>
        <w:rPr>
          <w:rStyle w:val="NoHeading2Text"/>
          <w:rFonts w:asciiTheme="minorHAnsi" w:hAnsiTheme="minorHAnsi"/>
          <w:sz w:val="22"/>
          <w:szCs w:val="22"/>
        </w:rPr>
      </w:pPr>
      <w:bookmarkStart w:id="8" w:name="_Ref148242297"/>
      <w:r w:rsidRPr="00263710">
        <w:rPr>
          <w:rStyle w:val="NoHeading2Text"/>
          <w:rFonts w:asciiTheme="minorHAnsi" w:hAnsiTheme="minorHAnsi"/>
          <w:sz w:val="22"/>
          <w:szCs w:val="22"/>
        </w:rPr>
        <w:t>it has exercised and shall continue to exercise in the performance of the Services all the reasonable skill and care to be expected of a properly qualified and competent consultant of the relevant discipline experienced in the provision of professional services for projects of a similar size scope value character and complexity to the Project; and</w:t>
      </w:r>
      <w:bookmarkEnd w:id="8"/>
    </w:p>
    <w:p w14:paraId="0BAF91BA"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 xml:space="preserve">it shall owe a duty of care to the Beneficiary in respect of all matters which lie within the scope of the Sub-Consultant's professional responsibilities in relation to the Project </w:t>
      </w:r>
      <w:r w:rsidRPr="00263710">
        <w:rPr>
          <w:rStyle w:val="NoHeading2Text"/>
          <w:rFonts w:asciiTheme="minorHAnsi" w:hAnsiTheme="minorHAnsi"/>
          <w:b/>
          <w:bCs/>
          <w:sz w:val="22"/>
          <w:szCs w:val="22"/>
        </w:rPr>
        <w:t>provided that</w:t>
      </w:r>
      <w:r w:rsidRPr="00263710">
        <w:rPr>
          <w:rStyle w:val="NoHeading2Text"/>
          <w:rFonts w:asciiTheme="minorHAnsi" w:hAnsiTheme="minorHAnsi"/>
          <w:sz w:val="22"/>
          <w:szCs w:val="22"/>
        </w:rPr>
        <w:t xml:space="preserve"> the Sub-Consultant shall owe no greater duty of care to the Beneficiary under this warranty than it would have done if, in lieu of this warranty, the Beneficiary had been named as client instead of the Contractor in the Appointment and </w:t>
      </w:r>
      <w:r w:rsidRPr="00263710">
        <w:rPr>
          <w:rStyle w:val="NoHeading2Text"/>
          <w:rFonts w:asciiTheme="minorHAnsi" w:hAnsiTheme="minorHAnsi"/>
          <w:b/>
          <w:bCs/>
          <w:sz w:val="22"/>
          <w:szCs w:val="22"/>
        </w:rPr>
        <w:t>provided further</w:t>
      </w:r>
      <w:r w:rsidRPr="00263710">
        <w:rPr>
          <w:rStyle w:val="NoHeading2Text"/>
          <w:rFonts w:asciiTheme="minorHAnsi" w:hAnsiTheme="minorHAnsi"/>
          <w:sz w:val="22"/>
          <w:szCs w:val="22"/>
        </w:rPr>
        <w:t xml:space="preserve"> </w:t>
      </w:r>
      <w:r w:rsidRPr="00263710">
        <w:rPr>
          <w:rFonts w:asciiTheme="minorHAnsi" w:hAnsiTheme="minorHAnsi"/>
          <w:iCs/>
          <w:sz w:val="22"/>
          <w:szCs w:val="22"/>
        </w:rPr>
        <w:t>the Sub-Consultant shall be entitled in any action or proceedings by the Beneficiary to rely on any term in the Sub Contract and to raise the equivalent rights in defence of liability (other than counterclaim or set-off or to state a defence of no loss or a different loss has been suffered by the Contractor) as it would have against the Contractor under the Sub Contract</w:t>
      </w:r>
      <w:r w:rsidRPr="00263710">
        <w:rPr>
          <w:rStyle w:val="NoHeading2Text"/>
          <w:rFonts w:asciiTheme="minorHAnsi" w:hAnsiTheme="minorHAnsi"/>
          <w:sz w:val="22"/>
          <w:szCs w:val="22"/>
        </w:rPr>
        <w:t>; and</w:t>
      </w:r>
    </w:p>
    <w:p w14:paraId="697638ED"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the Beneficiary shall be deemed to have relied upon the Sub-Consultant's professional skill and judgement in respect of all matters which lie within the scope of the Sub-Consultant's professional responsibilities in relation to the Project.</w:t>
      </w:r>
    </w:p>
    <w:p w14:paraId="7772CA50" w14:textId="77777777" w:rsidR="007753AC" w:rsidRPr="00263710" w:rsidRDefault="007753AC" w:rsidP="007753AC">
      <w:pPr>
        <w:pStyle w:val="Level1"/>
        <w:rPr>
          <w:rStyle w:val="Heading1Text"/>
          <w:rFonts w:asciiTheme="minorHAnsi" w:hAnsiTheme="minorHAnsi"/>
          <w:sz w:val="22"/>
          <w:szCs w:val="22"/>
        </w:rPr>
      </w:pPr>
      <w:r w:rsidRPr="00263710">
        <w:rPr>
          <w:rStyle w:val="Heading1Text"/>
          <w:rFonts w:asciiTheme="minorHAnsi" w:hAnsiTheme="minorHAnsi"/>
          <w:sz w:val="22"/>
          <w:szCs w:val="22"/>
        </w:rPr>
        <w:t>Prohibited materials</w:t>
      </w:r>
    </w:p>
    <w:p w14:paraId="09C866B0" w14:textId="77777777" w:rsidR="007753AC" w:rsidRPr="00263710" w:rsidRDefault="007753AC" w:rsidP="007753AC">
      <w:pPr>
        <w:pStyle w:val="Level2"/>
        <w:rPr>
          <w:rStyle w:val="NoHeading2Text"/>
          <w:rFonts w:asciiTheme="minorHAnsi" w:hAnsiTheme="minorHAnsi"/>
          <w:sz w:val="22"/>
          <w:szCs w:val="22"/>
        </w:rPr>
      </w:pPr>
      <w:bookmarkStart w:id="9" w:name="_Ref148242330"/>
      <w:r w:rsidRPr="00263710">
        <w:rPr>
          <w:rStyle w:val="NoHeading2Text"/>
          <w:rFonts w:asciiTheme="minorHAnsi" w:hAnsiTheme="minorHAnsi"/>
          <w:sz w:val="22"/>
          <w:szCs w:val="22"/>
        </w:rPr>
        <w:t xml:space="preserve">Without prejudice to the generality of clause </w:t>
      </w:r>
      <w:r>
        <w:fldChar w:fldCharType="begin"/>
      </w:r>
      <w:r>
        <w:instrText xml:space="preserve"> REF _Ref148242283 \r \h  \* MERGEFORMAT </w:instrText>
      </w:r>
      <w:r>
        <w:fldChar w:fldCharType="separate"/>
      </w:r>
      <w:r>
        <w:t>3</w:t>
      </w:r>
      <w:r>
        <w:fldChar w:fldCharType="end"/>
      </w:r>
      <w:r w:rsidRPr="00263710">
        <w:rPr>
          <w:rStyle w:val="NoHeading2Text"/>
          <w:rFonts w:asciiTheme="minorHAnsi" w:hAnsiTheme="minorHAnsi"/>
          <w:sz w:val="22"/>
          <w:szCs w:val="22"/>
        </w:rPr>
        <w:t xml:space="preserve"> the Sub-Consultant warrants that it has exercised and shall continue to exercise the standard of skill and care required by clause </w:t>
      </w:r>
      <w:r>
        <w:fldChar w:fldCharType="begin"/>
      </w:r>
      <w:r>
        <w:instrText xml:space="preserve"> REF _Ref148242297 \r \h  \* MERGEFORMAT </w:instrText>
      </w:r>
      <w:r>
        <w:fldChar w:fldCharType="separate"/>
      </w:r>
      <w:r w:rsidRPr="00A0150E">
        <w:rPr>
          <w:rStyle w:val="NoHeading2Text"/>
          <w:rFonts w:asciiTheme="minorHAnsi" w:hAnsiTheme="minorHAnsi"/>
          <w:sz w:val="22"/>
          <w:szCs w:val="22"/>
        </w:rPr>
        <w:t>3.2</w:t>
      </w:r>
      <w:r>
        <w:fldChar w:fldCharType="end"/>
      </w:r>
      <w:r w:rsidRPr="00263710">
        <w:rPr>
          <w:rStyle w:val="NoHeading2Text"/>
          <w:rFonts w:asciiTheme="minorHAnsi" w:hAnsiTheme="minorHAnsi"/>
          <w:sz w:val="22"/>
          <w:szCs w:val="22"/>
        </w:rPr>
        <w:t xml:space="preserve"> to ensure that it has not and shall not specify authorise cause or allow to be used in the Project any products or materials which:</w:t>
      </w:r>
      <w:bookmarkEnd w:id="9"/>
    </w:p>
    <w:p w14:paraId="681818B8" w14:textId="77777777" w:rsidR="007753AC" w:rsidRPr="00263710" w:rsidRDefault="007753AC" w:rsidP="007753AC">
      <w:pPr>
        <w:pStyle w:val="Level3"/>
        <w:rPr>
          <w:rStyle w:val="NoHeading3Text"/>
          <w:rFonts w:asciiTheme="minorHAnsi" w:hAnsiTheme="minorHAnsi"/>
          <w:sz w:val="22"/>
          <w:szCs w:val="22"/>
        </w:rPr>
      </w:pPr>
      <w:r w:rsidRPr="00263710">
        <w:rPr>
          <w:rStyle w:val="NoHeading3Text"/>
          <w:rFonts w:asciiTheme="minorHAnsi" w:hAnsiTheme="minorHAnsi"/>
          <w:sz w:val="22"/>
          <w:szCs w:val="22"/>
        </w:rPr>
        <w:t>do not conform with British or European Standards (where appropriate) or Codes of Practice (or where no such standard exists do not conform with a British Board of Agrèment Certificate); and/or</w:t>
      </w:r>
    </w:p>
    <w:p w14:paraId="7F79402E" w14:textId="77777777" w:rsidR="007753AC" w:rsidRPr="00263710" w:rsidRDefault="007753AC" w:rsidP="007753AC">
      <w:pPr>
        <w:pStyle w:val="Level3"/>
        <w:rPr>
          <w:rStyle w:val="NoHeading3Text"/>
          <w:rFonts w:asciiTheme="minorHAnsi" w:hAnsiTheme="minorHAnsi"/>
          <w:sz w:val="22"/>
          <w:szCs w:val="22"/>
        </w:rPr>
      </w:pPr>
      <w:r w:rsidRPr="00263710">
        <w:rPr>
          <w:rStyle w:val="NoHeading3Text"/>
          <w:rFonts w:asciiTheme="minorHAnsi" w:hAnsiTheme="minorHAnsi"/>
          <w:sz w:val="22"/>
          <w:szCs w:val="22"/>
        </w:rPr>
        <w:t>are generally known to members of the Sub-Consultant's profession to be deleterious in the particular circumstances in which they are specified for use, to health and safety and/or the durability of buildings or structures; and/or</w:t>
      </w:r>
    </w:p>
    <w:p w14:paraId="69A00FC8" w14:textId="77777777" w:rsidR="007753AC" w:rsidRPr="00263710" w:rsidRDefault="007753AC" w:rsidP="007753AC">
      <w:pPr>
        <w:pStyle w:val="Level3"/>
        <w:rPr>
          <w:rStyle w:val="NoHeading3Text"/>
          <w:rFonts w:asciiTheme="minorHAnsi" w:hAnsiTheme="minorHAnsi"/>
          <w:sz w:val="22"/>
          <w:szCs w:val="22"/>
        </w:rPr>
      </w:pPr>
      <w:r w:rsidRPr="00263710">
        <w:rPr>
          <w:rStyle w:val="NoHeading3Text"/>
          <w:rFonts w:asciiTheme="minorHAnsi" w:hAnsiTheme="minorHAnsi"/>
          <w:sz w:val="22"/>
          <w:szCs w:val="22"/>
        </w:rPr>
        <w:t>do not comply with the guidance set out in the publication by  British Council for Offices entitled "Good Practice in the Selection of Construction Materials"; and/or</w:t>
      </w:r>
    </w:p>
    <w:p w14:paraId="3C8A5B3A" w14:textId="77777777" w:rsidR="007753AC" w:rsidRPr="00263710" w:rsidRDefault="007753AC" w:rsidP="007753AC">
      <w:pPr>
        <w:pStyle w:val="Level3"/>
        <w:rPr>
          <w:rStyle w:val="NoHeading3Text"/>
          <w:rFonts w:asciiTheme="minorHAnsi" w:hAnsiTheme="minorHAnsi"/>
          <w:sz w:val="22"/>
          <w:szCs w:val="22"/>
        </w:rPr>
      </w:pPr>
      <w:r w:rsidRPr="00263710">
        <w:rPr>
          <w:rStyle w:val="NoHeading3Text"/>
          <w:rFonts w:asciiTheme="minorHAnsi" w:hAnsiTheme="minorHAnsi"/>
          <w:sz w:val="22"/>
          <w:szCs w:val="22"/>
        </w:rPr>
        <w:t>are specifically prohibited under the Appointment.</w:t>
      </w:r>
    </w:p>
    <w:p w14:paraId="22DA854E" w14:textId="77777777" w:rsidR="007753AC" w:rsidRPr="00263710" w:rsidRDefault="007753AC" w:rsidP="007753AC">
      <w:pPr>
        <w:pStyle w:val="Level2"/>
        <w:rPr>
          <w:rFonts w:asciiTheme="minorHAnsi" w:hAnsiTheme="minorHAnsi"/>
          <w:sz w:val="22"/>
          <w:szCs w:val="22"/>
        </w:rPr>
      </w:pPr>
      <w:r w:rsidRPr="00263710">
        <w:rPr>
          <w:rStyle w:val="NoHeading2Text"/>
          <w:rFonts w:asciiTheme="minorHAnsi" w:hAnsiTheme="minorHAnsi"/>
          <w:sz w:val="22"/>
          <w:szCs w:val="22"/>
        </w:rPr>
        <w:t xml:space="preserve">The Sub-Consultant shall as soon as reasonably practicable notify the Beneficiary if it becomes aware of any proposed or actual specification and /or use in the Project of any materials which do not comply with clause </w:t>
      </w:r>
      <w:r>
        <w:fldChar w:fldCharType="begin"/>
      </w:r>
      <w:r>
        <w:instrText xml:space="preserve"> REF _Ref148242330 \r \h  \* MERGEFORMAT </w:instrText>
      </w:r>
      <w:r>
        <w:fldChar w:fldCharType="separate"/>
      </w:r>
      <w:r w:rsidRPr="00A0150E">
        <w:rPr>
          <w:rStyle w:val="NoHeading2Text"/>
          <w:rFonts w:asciiTheme="minorHAnsi" w:hAnsiTheme="minorHAnsi"/>
          <w:sz w:val="22"/>
          <w:szCs w:val="22"/>
        </w:rPr>
        <w:t>4.1</w:t>
      </w:r>
      <w:r>
        <w:fldChar w:fldCharType="end"/>
      </w:r>
      <w:r w:rsidRPr="00263710">
        <w:rPr>
          <w:rStyle w:val="NoHeading2Text"/>
          <w:rFonts w:asciiTheme="minorHAnsi" w:hAnsiTheme="minorHAnsi"/>
          <w:sz w:val="22"/>
          <w:szCs w:val="22"/>
        </w:rPr>
        <w:t>.</w:t>
      </w:r>
    </w:p>
    <w:p w14:paraId="3438D4E2" w14:textId="77777777" w:rsidR="007753AC" w:rsidRPr="00263710" w:rsidRDefault="007753AC" w:rsidP="007753AC">
      <w:pPr>
        <w:pStyle w:val="Level1"/>
        <w:rPr>
          <w:rFonts w:asciiTheme="minorHAnsi" w:hAnsiTheme="minorHAnsi"/>
          <w:sz w:val="22"/>
          <w:szCs w:val="22"/>
        </w:rPr>
      </w:pPr>
      <w:r w:rsidRPr="00263710">
        <w:rPr>
          <w:rStyle w:val="Heading1Text"/>
          <w:rFonts w:asciiTheme="minorHAnsi" w:hAnsiTheme="minorHAnsi"/>
          <w:sz w:val="22"/>
          <w:szCs w:val="22"/>
        </w:rPr>
        <w:t>Step-in</w:t>
      </w:r>
    </w:p>
    <w:p w14:paraId="034BA9E3" w14:textId="77777777" w:rsidR="007753AC" w:rsidRPr="00263710" w:rsidRDefault="007753AC" w:rsidP="007753AC">
      <w:pPr>
        <w:pStyle w:val="Level2"/>
        <w:rPr>
          <w:rFonts w:asciiTheme="minorHAnsi" w:hAnsiTheme="minorHAnsi"/>
          <w:sz w:val="22"/>
          <w:szCs w:val="22"/>
        </w:rPr>
      </w:pPr>
      <w:r w:rsidRPr="00263710">
        <w:rPr>
          <w:rFonts w:asciiTheme="minorHAnsi" w:hAnsiTheme="minorHAnsi"/>
          <w:sz w:val="22"/>
          <w:szCs w:val="22"/>
        </w:rPr>
        <w:lastRenderedPageBreak/>
        <w:t xml:space="preserve">The Sub-Consultant covenants with the Beneficiary that if any event of default shall occur under the Building Contract at any time the Sub-Consultant shall, if so required by notice in writing given by the Beneficiary mutatis mutandis in accordance with clauses </w:t>
      </w:r>
      <w:r>
        <w:fldChar w:fldCharType="begin"/>
      </w:r>
      <w:r>
        <w:instrText xml:space="preserve"> REF _Ref148242364 \r \h  \* MERGEFORMAT </w:instrText>
      </w:r>
      <w:r>
        <w:fldChar w:fldCharType="separate"/>
      </w:r>
      <w:r w:rsidRPr="00A0150E">
        <w:rPr>
          <w:rFonts w:asciiTheme="minorHAnsi" w:hAnsiTheme="minorHAnsi"/>
          <w:sz w:val="22"/>
          <w:szCs w:val="22"/>
        </w:rPr>
        <w:t>5.4.1</w:t>
      </w:r>
      <w:r>
        <w:fldChar w:fldCharType="end"/>
      </w:r>
      <w:r w:rsidRPr="00263710">
        <w:rPr>
          <w:rFonts w:asciiTheme="minorHAnsi" w:hAnsiTheme="minorHAnsi"/>
          <w:sz w:val="22"/>
          <w:szCs w:val="22"/>
        </w:rPr>
        <w:t xml:space="preserve"> to </w:t>
      </w:r>
      <w:r>
        <w:fldChar w:fldCharType="begin"/>
      </w:r>
      <w:r>
        <w:instrText xml:space="preserve"> REF _Ref148242377 \r \h  \* MERGEFORMAT </w:instrText>
      </w:r>
      <w:r>
        <w:fldChar w:fldCharType="separate"/>
      </w:r>
      <w:r w:rsidRPr="00A0150E">
        <w:rPr>
          <w:rFonts w:asciiTheme="minorHAnsi" w:hAnsiTheme="minorHAnsi"/>
          <w:sz w:val="22"/>
          <w:szCs w:val="22"/>
        </w:rPr>
        <w:t>5.4.3</w:t>
      </w:r>
      <w:r>
        <w:fldChar w:fldCharType="end"/>
      </w:r>
      <w:r w:rsidRPr="00263710">
        <w:rPr>
          <w:rFonts w:asciiTheme="minorHAnsi" w:hAnsiTheme="minorHAnsi"/>
          <w:sz w:val="22"/>
          <w:szCs w:val="22"/>
        </w:rPr>
        <w:t xml:space="preserve"> inclusive, accept the instructions of the Beneficiary or its appointee to the exclusion of the Contractor upon the terms and conditions of the Appointment and the Contractor acknowledges that the Sub-Consultant shall be entitled to rely on the notice given to the Sub-Consultant by the Beneficiary as conclusive evidence for the purpose of this warranty that these circumstances have occurred permitting the Beneficiary to give such notice.</w:t>
      </w:r>
    </w:p>
    <w:p w14:paraId="08C11D65" w14:textId="77777777" w:rsidR="007753AC" w:rsidRPr="00263710" w:rsidRDefault="007753AC" w:rsidP="007753AC">
      <w:pPr>
        <w:pStyle w:val="Level2"/>
        <w:rPr>
          <w:rFonts w:asciiTheme="minorHAnsi" w:hAnsiTheme="minorHAnsi"/>
          <w:sz w:val="22"/>
          <w:szCs w:val="22"/>
        </w:rPr>
      </w:pPr>
      <w:bookmarkStart w:id="10" w:name="_Ref148242416"/>
      <w:r w:rsidRPr="00263710">
        <w:rPr>
          <w:rFonts w:asciiTheme="minorHAnsi" w:hAnsiTheme="minorHAnsi"/>
          <w:sz w:val="22"/>
          <w:szCs w:val="22"/>
        </w:rPr>
        <w:t>The Sub-Consultant hereby covenants that it shall not exercise nor seek to exercise any right to terminate or treat as terminated the Appointment and/or its employment or discontinue or suspend the performance of any of its obligations under the Appointment without first giving to the Beneficiary prior written notice specifying the Sub-Consultant's ground for terminating or treating as terminated the Appointment and/or its employment and/or discontinuing or suspending its performance under the Appointment.  If the grounds are that fees which are due have not been paid by the final payment date and no effective notice to withhold payment has been given the Sub-Consultant shall give 7 days notice otherwise the Sub-Consultant shall give 15 Working Days notice.</w:t>
      </w:r>
      <w:bookmarkEnd w:id="10"/>
    </w:p>
    <w:p w14:paraId="73915A72" w14:textId="77777777" w:rsidR="007753AC" w:rsidRPr="00263710" w:rsidRDefault="007753AC" w:rsidP="007753AC">
      <w:pPr>
        <w:pStyle w:val="Level2"/>
        <w:rPr>
          <w:rFonts w:asciiTheme="minorHAnsi" w:hAnsiTheme="minorHAnsi"/>
          <w:sz w:val="22"/>
          <w:szCs w:val="22"/>
        </w:rPr>
      </w:pPr>
      <w:r w:rsidRPr="00263710">
        <w:rPr>
          <w:rFonts w:asciiTheme="minorHAnsi" w:hAnsiTheme="minorHAnsi"/>
          <w:sz w:val="22"/>
          <w:szCs w:val="22"/>
        </w:rPr>
        <w:t xml:space="preserve">Compliance by the Sub-Consultant with the provisions of clause </w:t>
      </w:r>
      <w:r>
        <w:fldChar w:fldCharType="begin"/>
      </w:r>
      <w:r>
        <w:instrText xml:space="preserve"> REF _Ref148242416 \r \h  \* MERGEFORMAT </w:instrText>
      </w:r>
      <w:r>
        <w:fldChar w:fldCharType="separate"/>
      </w:r>
      <w:r w:rsidRPr="00A0150E">
        <w:rPr>
          <w:rFonts w:asciiTheme="minorHAnsi" w:hAnsiTheme="minorHAnsi"/>
          <w:sz w:val="22"/>
          <w:szCs w:val="22"/>
        </w:rPr>
        <w:t>5.2</w:t>
      </w:r>
      <w:r>
        <w:fldChar w:fldCharType="end"/>
      </w:r>
      <w:r w:rsidRPr="00263710">
        <w:rPr>
          <w:rFonts w:asciiTheme="minorHAnsi" w:hAnsiTheme="minorHAnsi"/>
          <w:sz w:val="22"/>
          <w:szCs w:val="22"/>
        </w:rPr>
        <w:t xml:space="preserve"> shall not be treated as a waiver of any breach on the part of the Contractor giving rise to the right of determination nor otherwise prevent the Sub-Consultant from exercising its rights after the expiration of the notice unless the right of determination discontinuance or suspension shall have ceased pursuant to the provision of clause </w:t>
      </w:r>
      <w:r>
        <w:fldChar w:fldCharType="begin"/>
      </w:r>
      <w:r>
        <w:instrText xml:space="preserve"> REF _Ref148242436 \r \h  \* MERGEFORMAT </w:instrText>
      </w:r>
      <w:r>
        <w:fldChar w:fldCharType="separate"/>
      </w:r>
      <w:r w:rsidRPr="00A0150E">
        <w:rPr>
          <w:rFonts w:asciiTheme="minorHAnsi" w:hAnsiTheme="minorHAnsi"/>
          <w:sz w:val="22"/>
          <w:szCs w:val="22"/>
        </w:rPr>
        <w:t>5.4</w:t>
      </w:r>
      <w:r>
        <w:fldChar w:fldCharType="end"/>
      </w:r>
      <w:r w:rsidRPr="00263710">
        <w:rPr>
          <w:rFonts w:asciiTheme="minorHAnsi" w:hAnsiTheme="minorHAnsi"/>
          <w:sz w:val="22"/>
          <w:szCs w:val="22"/>
        </w:rPr>
        <w:t>.</w:t>
      </w:r>
    </w:p>
    <w:p w14:paraId="2A47C570" w14:textId="77777777" w:rsidR="007753AC" w:rsidRPr="00263710" w:rsidRDefault="007753AC" w:rsidP="007753AC">
      <w:pPr>
        <w:pStyle w:val="Level2"/>
        <w:rPr>
          <w:rFonts w:asciiTheme="minorHAnsi" w:hAnsiTheme="minorHAnsi"/>
          <w:sz w:val="22"/>
          <w:szCs w:val="22"/>
        </w:rPr>
      </w:pPr>
      <w:bookmarkStart w:id="11" w:name="_Ref148242436"/>
      <w:r w:rsidRPr="00263710">
        <w:rPr>
          <w:rFonts w:asciiTheme="minorHAnsi" w:hAnsiTheme="minorHAnsi"/>
          <w:sz w:val="22"/>
          <w:szCs w:val="22"/>
        </w:rPr>
        <w:t xml:space="preserve">Within the relevant notice period referred to in clause </w:t>
      </w:r>
      <w:r>
        <w:fldChar w:fldCharType="begin"/>
      </w:r>
      <w:r>
        <w:instrText xml:space="preserve"> REF _Ref148242416 \r \h  \* MERGEFORMAT </w:instrText>
      </w:r>
      <w:r>
        <w:fldChar w:fldCharType="separate"/>
      </w:r>
      <w:r w:rsidRPr="00A0150E">
        <w:rPr>
          <w:rFonts w:asciiTheme="minorHAnsi" w:hAnsiTheme="minorHAnsi"/>
          <w:sz w:val="22"/>
          <w:szCs w:val="22"/>
        </w:rPr>
        <w:t>5.2</w:t>
      </w:r>
      <w:r>
        <w:fldChar w:fldCharType="end"/>
      </w:r>
      <w:r w:rsidRPr="00263710">
        <w:rPr>
          <w:rFonts w:asciiTheme="minorHAnsi" w:hAnsiTheme="minorHAnsi"/>
          <w:sz w:val="22"/>
          <w:szCs w:val="22"/>
        </w:rPr>
        <w:t xml:space="preserve"> the Beneficiary or its appointee may give written notice to the Sub-Consultant:</w:t>
      </w:r>
      <w:bookmarkEnd w:id="11"/>
    </w:p>
    <w:p w14:paraId="1E6E11F6" w14:textId="77777777" w:rsidR="007753AC" w:rsidRPr="00263710" w:rsidRDefault="007753AC" w:rsidP="007753AC">
      <w:pPr>
        <w:pStyle w:val="Level3"/>
        <w:rPr>
          <w:rFonts w:asciiTheme="minorHAnsi" w:hAnsiTheme="minorHAnsi"/>
          <w:sz w:val="22"/>
          <w:szCs w:val="22"/>
        </w:rPr>
      </w:pPr>
      <w:bookmarkStart w:id="12" w:name="_Ref148242364"/>
      <w:r w:rsidRPr="00263710">
        <w:rPr>
          <w:rFonts w:asciiTheme="minorHAnsi" w:hAnsiTheme="minorHAnsi"/>
          <w:sz w:val="22"/>
          <w:szCs w:val="22"/>
        </w:rPr>
        <w:t>acknowledging that it assumes all the obligations of the Contractor;</w:t>
      </w:r>
      <w:bookmarkEnd w:id="12"/>
    </w:p>
    <w:p w14:paraId="7FB3CDA6" w14:textId="77777777" w:rsidR="007753AC" w:rsidRPr="00263710" w:rsidRDefault="007753AC" w:rsidP="007753AC">
      <w:pPr>
        <w:pStyle w:val="Level3"/>
        <w:rPr>
          <w:rFonts w:asciiTheme="minorHAnsi" w:hAnsiTheme="minorHAnsi"/>
          <w:sz w:val="22"/>
          <w:szCs w:val="22"/>
        </w:rPr>
      </w:pPr>
      <w:r w:rsidRPr="00263710">
        <w:rPr>
          <w:rFonts w:asciiTheme="minorHAnsi" w:hAnsiTheme="minorHAnsi"/>
          <w:sz w:val="22"/>
          <w:szCs w:val="22"/>
        </w:rPr>
        <w:t>requiring the Sub-Consultant to continue with the performance of its duties and obligations under the Appointment;</w:t>
      </w:r>
    </w:p>
    <w:p w14:paraId="2FE55DDB" w14:textId="77777777" w:rsidR="007753AC" w:rsidRPr="00263710" w:rsidRDefault="007753AC" w:rsidP="007753AC">
      <w:pPr>
        <w:pStyle w:val="Level3"/>
        <w:rPr>
          <w:rFonts w:asciiTheme="minorHAnsi" w:hAnsiTheme="minorHAnsi"/>
          <w:sz w:val="22"/>
          <w:szCs w:val="22"/>
        </w:rPr>
      </w:pPr>
      <w:bookmarkStart w:id="13" w:name="_Ref148242377"/>
      <w:r w:rsidRPr="00263710">
        <w:rPr>
          <w:rFonts w:asciiTheme="minorHAnsi" w:hAnsiTheme="minorHAnsi"/>
          <w:sz w:val="22"/>
          <w:szCs w:val="22"/>
        </w:rPr>
        <w:t xml:space="preserve">undertaking unconditionally to the Sub-Consultant to pay to the Sub-Consultant within 15 Working Days after the date of the notice under this clause </w:t>
      </w:r>
      <w:r>
        <w:fldChar w:fldCharType="begin"/>
      </w:r>
      <w:r>
        <w:instrText xml:space="preserve"> REF _Ref148242436 \r \h  \* MERGEFORMAT </w:instrText>
      </w:r>
      <w:r>
        <w:fldChar w:fldCharType="separate"/>
      </w:r>
      <w:r w:rsidRPr="00A0150E">
        <w:rPr>
          <w:rFonts w:asciiTheme="minorHAnsi" w:hAnsiTheme="minorHAnsi"/>
          <w:sz w:val="22"/>
          <w:szCs w:val="22"/>
        </w:rPr>
        <w:t>5.4</w:t>
      </w:r>
      <w:r>
        <w:fldChar w:fldCharType="end"/>
      </w:r>
      <w:r w:rsidRPr="00263710">
        <w:rPr>
          <w:rFonts w:asciiTheme="minorHAnsi" w:hAnsiTheme="minorHAnsi"/>
          <w:sz w:val="22"/>
          <w:szCs w:val="22"/>
        </w:rPr>
        <w:t xml:space="preserve"> any sums which have become properly due and payable to the Sub-Consultant under the Appointment but which are at the date of such notice unpaid and in the case of a notice from an appointee of the Beneficiary the Beneficiary shall guarantee all payments due to the Sub-Consultant.</w:t>
      </w:r>
      <w:bookmarkEnd w:id="13"/>
    </w:p>
    <w:p w14:paraId="0D4E5A7A" w14:textId="77777777" w:rsidR="007753AC" w:rsidRPr="00263710" w:rsidRDefault="007753AC" w:rsidP="007753AC">
      <w:pPr>
        <w:pStyle w:val="Body2"/>
        <w:rPr>
          <w:rFonts w:asciiTheme="minorHAnsi" w:hAnsiTheme="minorHAnsi"/>
          <w:b/>
          <w:bCs/>
          <w:sz w:val="22"/>
          <w:szCs w:val="22"/>
        </w:rPr>
      </w:pPr>
      <w:r w:rsidRPr="00263710">
        <w:rPr>
          <w:rFonts w:asciiTheme="minorHAnsi" w:hAnsiTheme="minorHAnsi"/>
          <w:sz w:val="22"/>
          <w:szCs w:val="22"/>
        </w:rPr>
        <w:t>[</w:t>
      </w:r>
      <w:r w:rsidRPr="00263710">
        <w:rPr>
          <w:rFonts w:asciiTheme="minorHAnsi" w:hAnsiTheme="minorHAnsi"/>
          <w:b/>
          <w:bCs/>
          <w:sz w:val="22"/>
          <w:szCs w:val="22"/>
        </w:rPr>
        <w:t>provided that</w:t>
      </w:r>
      <w:r w:rsidRPr="00263710">
        <w:rPr>
          <w:rFonts w:asciiTheme="minorHAnsi" w:hAnsiTheme="minorHAnsi"/>
          <w:sz w:val="22"/>
          <w:szCs w:val="22"/>
        </w:rPr>
        <w:t xml:space="preserve"> the rights of the Client under clause 5 of the warranty given or to be given by the Sub Contractor to the Client shall have priority over the rights of the Beneficiary under this clause whether such rights are exercised by the Client before or after the exercise by the Beneficiary of its rights under this clause.]</w:t>
      </w:r>
    </w:p>
    <w:p w14:paraId="11F1AB7A" w14:textId="77777777" w:rsidR="007753AC" w:rsidRPr="00263710" w:rsidRDefault="007753AC" w:rsidP="007753AC">
      <w:pPr>
        <w:pStyle w:val="Level2"/>
        <w:rPr>
          <w:rFonts w:asciiTheme="minorHAnsi" w:hAnsiTheme="minorHAnsi"/>
          <w:sz w:val="22"/>
          <w:szCs w:val="22"/>
        </w:rPr>
      </w:pPr>
      <w:r w:rsidRPr="00263710">
        <w:rPr>
          <w:rFonts w:asciiTheme="minorHAnsi" w:hAnsiTheme="minorHAnsi"/>
          <w:sz w:val="22"/>
          <w:szCs w:val="22"/>
        </w:rPr>
        <w:t xml:space="preserve">In the event of the Beneficiary or the appointee giving notice to the Sub-Consultant in accordance with clause </w:t>
      </w:r>
      <w:r>
        <w:fldChar w:fldCharType="begin"/>
      </w:r>
      <w:r>
        <w:instrText xml:space="preserve"> REF _Ref148242436 \r \h  \* MERGEFORMAT </w:instrText>
      </w:r>
      <w:r>
        <w:fldChar w:fldCharType="separate"/>
      </w:r>
      <w:r w:rsidRPr="00A0150E">
        <w:rPr>
          <w:rFonts w:asciiTheme="minorHAnsi" w:hAnsiTheme="minorHAnsi"/>
          <w:sz w:val="22"/>
          <w:szCs w:val="22"/>
        </w:rPr>
        <w:t>5.4</w:t>
      </w:r>
      <w:r>
        <w:fldChar w:fldCharType="end"/>
      </w:r>
      <w:r w:rsidRPr="00263710">
        <w:rPr>
          <w:rFonts w:asciiTheme="minorHAnsi" w:hAnsiTheme="minorHAnsi"/>
          <w:sz w:val="22"/>
          <w:szCs w:val="22"/>
        </w:rPr>
        <w:t xml:space="preserve"> the Appointment shall continue in full force and effect and in all respects as if the Appointment had been made between the Sub-Consultant and the Beneficiary or its appointee (as applicable) to the exclusion of the Contractor (but without </w:t>
      </w:r>
      <w:r w:rsidRPr="00263710">
        <w:rPr>
          <w:rFonts w:asciiTheme="minorHAnsi" w:hAnsiTheme="minorHAnsi"/>
          <w:sz w:val="22"/>
          <w:szCs w:val="22"/>
        </w:rPr>
        <w:lastRenderedPageBreak/>
        <w:t>prejudice to any rights of recovery as between the Sub-Consultant and the Contractor) and the provisions of this clause shall apply notwithstanding any dispute or doubt as to the validity of such rights of determination or discontinuance.</w:t>
      </w:r>
    </w:p>
    <w:p w14:paraId="7F4C20C9" w14:textId="77777777" w:rsidR="007753AC" w:rsidRPr="00263710" w:rsidRDefault="007753AC" w:rsidP="007753AC">
      <w:pPr>
        <w:pStyle w:val="Level2"/>
        <w:rPr>
          <w:rFonts w:asciiTheme="minorHAnsi" w:hAnsiTheme="minorHAnsi"/>
          <w:sz w:val="22"/>
          <w:szCs w:val="22"/>
        </w:rPr>
      </w:pPr>
      <w:r w:rsidRPr="00263710">
        <w:rPr>
          <w:rFonts w:asciiTheme="minorHAnsi" w:hAnsiTheme="minorHAnsi"/>
          <w:sz w:val="22"/>
          <w:szCs w:val="22"/>
        </w:rPr>
        <w:t>The Contractor confirms its agreement to the terms and conditions of this warranty and its concurrence with the arrangements made and contemplated by this warranty.</w:t>
      </w:r>
    </w:p>
    <w:p w14:paraId="2692CB70" w14:textId="77777777" w:rsidR="007753AC" w:rsidRPr="00263710" w:rsidRDefault="007753AC" w:rsidP="007753AC">
      <w:pPr>
        <w:pStyle w:val="Level1"/>
        <w:keepNext/>
        <w:rPr>
          <w:rStyle w:val="Heading1Text"/>
          <w:rFonts w:asciiTheme="minorHAnsi" w:hAnsiTheme="minorHAnsi"/>
          <w:sz w:val="22"/>
          <w:szCs w:val="22"/>
        </w:rPr>
      </w:pPr>
      <w:r w:rsidRPr="00263710">
        <w:rPr>
          <w:rStyle w:val="Heading1Text"/>
          <w:rFonts w:asciiTheme="minorHAnsi" w:hAnsiTheme="minorHAnsi"/>
          <w:sz w:val="22"/>
          <w:szCs w:val="22"/>
        </w:rPr>
        <w:t xml:space="preserve">Copyright </w:t>
      </w:r>
    </w:p>
    <w:p w14:paraId="68934A72" w14:textId="77777777" w:rsidR="007753AC" w:rsidRPr="00263710" w:rsidRDefault="007753AC" w:rsidP="007753AC">
      <w:pPr>
        <w:pStyle w:val="Level2"/>
        <w:rPr>
          <w:rFonts w:asciiTheme="minorHAnsi" w:hAnsiTheme="minorHAnsi"/>
          <w:sz w:val="22"/>
          <w:szCs w:val="22"/>
        </w:rPr>
      </w:pPr>
      <w:bookmarkStart w:id="14" w:name="_Ref148242542"/>
      <w:r w:rsidRPr="00263710">
        <w:rPr>
          <w:rFonts w:asciiTheme="minorHAnsi" w:hAnsiTheme="minorHAnsi"/>
          <w:sz w:val="22"/>
          <w:szCs w:val="22"/>
        </w:rPr>
        <w:t>The Sub-Consultant hereby grants to the Beneficiary an irrevocable royalty-free non-exclusive licence to use copy and reproduce the Documents for any purpose whatsoever connected with the Project and/or the property comprising the Project including but without limitation the execution, completion, operation, maintenance, letting, management, sale, advertisement, alteration, reinstatement and repair of the Project and/or the property comprising the Project.  Such licence shall enable the Beneficiary to copy and use the Documents for any extension of the Project and/or the Property but shall not include a licence to reproduce the designs contained in them for any extension of the Project and/or the Property.  The Sub-Consultant shall not be liable for any such use by the Beneficiary of the Documents for any purpose other than that for which the same were prepared and provided by the Sub-Consultant.</w:t>
      </w:r>
      <w:bookmarkEnd w:id="14"/>
    </w:p>
    <w:p w14:paraId="759BF18B" w14:textId="77777777" w:rsidR="007753AC" w:rsidRPr="00263710" w:rsidRDefault="007753AC" w:rsidP="007753AC">
      <w:pPr>
        <w:pStyle w:val="Level2"/>
        <w:rPr>
          <w:rFonts w:asciiTheme="minorHAnsi" w:hAnsiTheme="minorHAnsi"/>
          <w:sz w:val="22"/>
          <w:szCs w:val="22"/>
        </w:rPr>
      </w:pPr>
      <w:r w:rsidRPr="00263710">
        <w:rPr>
          <w:rFonts w:asciiTheme="minorHAnsi" w:hAnsiTheme="minorHAnsi"/>
          <w:sz w:val="22"/>
          <w:szCs w:val="22"/>
        </w:rPr>
        <w:t xml:space="preserve">The licence referred to in clause </w:t>
      </w:r>
      <w:r>
        <w:fldChar w:fldCharType="begin"/>
      </w:r>
      <w:r>
        <w:instrText xml:space="preserve"> REF _Ref148242542 \r \h  \* MERGEFORMAT </w:instrText>
      </w:r>
      <w:r>
        <w:fldChar w:fldCharType="separate"/>
      </w:r>
      <w:r w:rsidRPr="00A0150E">
        <w:rPr>
          <w:rFonts w:asciiTheme="minorHAnsi" w:hAnsiTheme="minorHAnsi"/>
          <w:sz w:val="22"/>
          <w:szCs w:val="22"/>
        </w:rPr>
        <w:t>6.1</w:t>
      </w:r>
      <w:r>
        <w:fldChar w:fldCharType="end"/>
      </w:r>
      <w:r w:rsidRPr="00263710">
        <w:rPr>
          <w:rFonts w:asciiTheme="minorHAnsi" w:hAnsiTheme="minorHAnsi"/>
          <w:sz w:val="22"/>
          <w:szCs w:val="22"/>
        </w:rPr>
        <w:t xml:space="preserve"> carries the right to grant sub-licences, shall be transferable to third parties and shall continue in force notwithstanding any termination of the Appointment and/or the Sub-Consultant's employment under the Appointment.</w:t>
      </w:r>
    </w:p>
    <w:p w14:paraId="7A8E648B"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 xml:space="preserve">The Sub-Consultant warrants that the use of the Documents for the purposes of the Project and/or pursuant to the licence granted pursuant to clause </w:t>
      </w:r>
      <w:r>
        <w:fldChar w:fldCharType="begin"/>
      </w:r>
      <w:r>
        <w:instrText xml:space="preserve"> REF _Ref148242542 \r \h  \* MERGEFORMAT </w:instrText>
      </w:r>
      <w:r>
        <w:fldChar w:fldCharType="separate"/>
      </w:r>
      <w:r w:rsidRPr="00A0150E">
        <w:rPr>
          <w:rStyle w:val="NoHeading2Text"/>
          <w:rFonts w:asciiTheme="minorHAnsi" w:hAnsiTheme="minorHAnsi"/>
          <w:sz w:val="22"/>
          <w:szCs w:val="22"/>
        </w:rPr>
        <w:t>6.1</w:t>
      </w:r>
      <w:r>
        <w:fldChar w:fldCharType="end"/>
      </w:r>
      <w:r w:rsidRPr="00263710">
        <w:rPr>
          <w:rStyle w:val="NoHeading2Text"/>
          <w:rFonts w:asciiTheme="minorHAnsi" w:hAnsiTheme="minorHAnsi"/>
          <w:sz w:val="22"/>
          <w:szCs w:val="22"/>
        </w:rPr>
        <w:t xml:space="preserve"> shall not infringe the rights of any third party.</w:t>
      </w:r>
    </w:p>
    <w:p w14:paraId="43B41CDC"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When requested to do so by the Beneficiary the Sub-Consultant shall provide to the Beneficiary copies of the Documents subject to the Beneficiary paying the Sub-Consultant's reasonable copying charges in connection with complying with such request.</w:t>
      </w:r>
    </w:p>
    <w:p w14:paraId="6FC40134" w14:textId="77777777" w:rsidR="007753AC" w:rsidRPr="00263710" w:rsidRDefault="007753AC" w:rsidP="007753AC">
      <w:pPr>
        <w:pStyle w:val="Level1"/>
        <w:rPr>
          <w:rStyle w:val="Heading1Text"/>
          <w:rFonts w:asciiTheme="minorHAnsi" w:hAnsiTheme="minorHAnsi"/>
          <w:sz w:val="22"/>
          <w:szCs w:val="22"/>
        </w:rPr>
      </w:pPr>
      <w:r w:rsidRPr="00263710">
        <w:rPr>
          <w:rStyle w:val="Heading1Text"/>
          <w:rFonts w:asciiTheme="minorHAnsi" w:hAnsiTheme="minorHAnsi"/>
          <w:sz w:val="22"/>
          <w:szCs w:val="22"/>
        </w:rPr>
        <w:t>Insurance</w:t>
      </w:r>
    </w:p>
    <w:p w14:paraId="4D6F2D90" w14:textId="77777777" w:rsidR="007753AC" w:rsidRPr="00263710" w:rsidRDefault="007753AC" w:rsidP="007753AC">
      <w:pPr>
        <w:pStyle w:val="Level2"/>
        <w:rPr>
          <w:rFonts w:asciiTheme="minorHAnsi" w:hAnsiTheme="minorHAnsi"/>
          <w:sz w:val="22"/>
          <w:szCs w:val="22"/>
        </w:rPr>
      </w:pPr>
      <w:bookmarkStart w:id="15" w:name="_Ref148242566"/>
      <w:r w:rsidRPr="00263710">
        <w:rPr>
          <w:rFonts w:asciiTheme="minorHAnsi" w:hAnsiTheme="minorHAnsi"/>
          <w:sz w:val="22"/>
          <w:szCs w:val="22"/>
        </w:rPr>
        <w:t>The Sub-Consultant shall effect and maintain professional indemnity insurance in the sum of [               ] pounds (£ [    ]) for each and every claim</w:t>
      </w:r>
      <w:r w:rsidRPr="00263710">
        <w:rPr>
          <w:rFonts w:asciiTheme="minorHAnsi" w:hAnsiTheme="minorHAnsi"/>
          <w:b/>
          <w:bCs/>
          <w:sz w:val="22"/>
          <w:szCs w:val="22"/>
        </w:rPr>
        <w:t xml:space="preserve"> </w:t>
      </w:r>
      <w:r w:rsidRPr="00263710">
        <w:rPr>
          <w:rFonts w:asciiTheme="minorHAnsi" w:hAnsiTheme="minorHAnsi"/>
          <w:sz w:val="22"/>
          <w:szCs w:val="22"/>
        </w:rPr>
        <w:t>(</w:t>
      </w:r>
      <w:r w:rsidRPr="00263710">
        <w:rPr>
          <w:rFonts w:asciiTheme="minorHAnsi" w:hAnsiTheme="minorHAnsi"/>
          <w:b/>
          <w:bCs/>
          <w:sz w:val="22"/>
          <w:szCs w:val="22"/>
        </w:rPr>
        <w:t>provided that</w:t>
      </w:r>
      <w:r w:rsidRPr="00263710">
        <w:rPr>
          <w:rFonts w:asciiTheme="minorHAnsi" w:hAnsiTheme="minorHAnsi"/>
          <w:sz w:val="22"/>
          <w:szCs w:val="22"/>
        </w:rPr>
        <w:t xml:space="preserve"> such limit of indemnity may be in the aggregate for each year of insurance [[    ] pounds (£ [    ])] in respect of claims for pollution and contamination) without unusual or onerous conditions or excesses with reputable insurers carrying on business in the EU with effect from the date of commencement of the Services and for a period expiring no earlier than twelve (12) years from Practical Completion </w:t>
      </w:r>
      <w:r w:rsidRPr="00263710">
        <w:rPr>
          <w:rFonts w:asciiTheme="minorHAnsi" w:hAnsiTheme="minorHAnsi"/>
          <w:b/>
          <w:bCs/>
          <w:sz w:val="22"/>
          <w:szCs w:val="22"/>
        </w:rPr>
        <w:t>provided that</w:t>
      </w:r>
      <w:r w:rsidRPr="00263710">
        <w:rPr>
          <w:rFonts w:asciiTheme="minorHAnsi" w:hAnsiTheme="minorHAnsi"/>
          <w:sz w:val="22"/>
          <w:szCs w:val="22"/>
        </w:rPr>
        <w:t xml:space="preserve"> such insurance remains available to organisations of equivalent size and type to the Sub-Consultant's practice/organisation at commercially reasonable rates and on commercially reasonable terms.</w:t>
      </w:r>
      <w:bookmarkEnd w:id="15"/>
    </w:p>
    <w:p w14:paraId="3D33C8F3"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 xml:space="preserve">As and when it is reasonably requested to do so by the Beneficiary the Sub-Consultant shall provide to the Beneficiary from time to time such evidence as the Beneficiary may reasonably require to satisfy himself that the insurance required by clause </w:t>
      </w:r>
      <w:r>
        <w:fldChar w:fldCharType="begin"/>
      </w:r>
      <w:r>
        <w:instrText xml:space="preserve"> REF _Ref148242566 \r \h  \* MERGEFORMAT </w:instrText>
      </w:r>
      <w:r>
        <w:fldChar w:fldCharType="separate"/>
      </w:r>
      <w:r w:rsidRPr="00A0150E">
        <w:rPr>
          <w:rStyle w:val="NoHeading2Text"/>
          <w:rFonts w:asciiTheme="minorHAnsi" w:hAnsiTheme="minorHAnsi"/>
          <w:sz w:val="22"/>
          <w:szCs w:val="22"/>
        </w:rPr>
        <w:t>7.1</w:t>
      </w:r>
      <w:r>
        <w:fldChar w:fldCharType="end"/>
      </w:r>
      <w:r w:rsidRPr="00263710">
        <w:rPr>
          <w:rStyle w:val="NoHeading2Text"/>
          <w:rFonts w:asciiTheme="minorHAnsi" w:hAnsiTheme="minorHAnsi"/>
          <w:sz w:val="22"/>
          <w:szCs w:val="22"/>
        </w:rPr>
        <w:t xml:space="preserve"> is being maintained.</w:t>
      </w:r>
    </w:p>
    <w:p w14:paraId="06B0F1BD"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lastRenderedPageBreak/>
        <w:t xml:space="preserve">The Sub-Consultant shall inform the Beneficiary if the insurance required by clause </w:t>
      </w:r>
      <w:r>
        <w:fldChar w:fldCharType="begin"/>
      </w:r>
      <w:r>
        <w:instrText xml:space="preserve"> REF _Ref148242566 \r \h  \* MERGEFORMAT </w:instrText>
      </w:r>
      <w:r>
        <w:fldChar w:fldCharType="separate"/>
      </w:r>
      <w:r w:rsidRPr="00A0150E">
        <w:rPr>
          <w:rStyle w:val="NoHeading2Text"/>
          <w:rFonts w:asciiTheme="minorHAnsi" w:hAnsiTheme="minorHAnsi"/>
          <w:sz w:val="22"/>
          <w:szCs w:val="22"/>
        </w:rPr>
        <w:t>7.1</w:t>
      </w:r>
      <w:r>
        <w:fldChar w:fldCharType="end"/>
      </w:r>
      <w:r w:rsidRPr="00263710">
        <w:rPr>
          <w:rStyle w:val="NoHeading2Text"/>
          <w:rFonts w:asciiTheme="minorHAnsi" w:hAnsiTheme="minorHAnsi"/>
          <w:sz w:val="22"/>
          <w:szCs w:val="22"/>
        </w:rPr>
        <w:t xml:space="preserve"> is not maintained or renewed or for any reason becomes void or unenforceable or ceases to be available at commercially reasonable rates and terms and shall agree with the Beneficiary the best means of protecting the Sub-Consultant and the Beneficiary's respective interests and carry out such actions as shall be necessary to implement any agreed actions.</w:t>
      </w:r>
    </w:p>
    <w:p w14:paraId="4D36A2DF" w14:textId="77777777" w:rsidR="007753AC" w:rsidRPr="00263710" w:rsidRDefault="007753AC" w:rsidP="007753AC">
      <w:pPr>
        <w:pStyle w:val="Level1"/>
        <w:keepNext/>
        <w:rPr>
          <w:rStyle w:val="Heading1Text"/>
          <w:rFonts w:asciiTheme="minorHAnsi" w:hAnsiTheme="minorHAnsi"/>
          <w:sz w:val="22"/>
          <w:szCs w:val="22"/>
        </w:rPr>
      </w:pPr>
      <w:r w:rsidRPr="00263710">
        <w:rPr>
          <w:rStyle w:val="Heading1Text"/>
          <w:rFonts w:asciiTheme="minorHAnsi" w:hAnsiTheme="minorHAnsi"/>
          <w:sz w:val="22"/>
          <w:szCs w:val="22"/>
        </w:rPr>
        <w:t>Assignment</w:t>
      </w:r>
    </w:p>
    <w:p w14:paraId="44131C3A" w14:textId="77777777" w:rsidR="007753AC" w:rsidRPr="00263710" w:rsidRDefault="007753AC" w:rsidP="007753AC">
      <w:pPr>
        <w:pStyle w:val="Level2"/>
        <w:rPr>
          <w:rFonts w:asciiTheme="minorHAnsi" w:hAnsiTheme="minorHAnsi"/>
          <w:sz w:val="22"/>
          <w:szCs w:val="22"/>
        </w:rPr>
      </w:pPr>
      <w:r w:rsidRPr="00263710">
        <w:rPr>
          <w:rStyle w:val="NoHeading2Text"/>
          <w:rFonts w:asciiTheme="minorHAnsi" w:hAnsiTheme="minorHAnsi"/>
          <w:sz w:val="22"/>
          <w:szCs w:val="22"/>
        </w:rPr>
        <w:t xml:space="preserve">The Beneficiary may assign by way of absolute legal assignment only the benefit of this warranty to a third party who also takes an assignment of the Beneficiary's interest in the Property (the </w:t>
      </w:r>
      <w:r w:rsidRPr="00263710">
        <w:rPr>
          <w:rStyle w:val="NoHeading2Text"/>
          <w:rFonts w:asciiTheme="minorHAnsi" w:hAnsiTheme="minorHAnsi"/>
          <w:b/>
          <w:bCs/>
          <w:sz w:val="22"/>
          <w:szCs w:val="22"/>
        </w:rPr>
        <w:t>First Assignee</w:t>
      </w:r>
      <w:r w:rsidRPr="00263710">
        <w:rPr>
          <w:rStyle w:val="NoHeading2Text"/>
          <w:rFonts w:asciiTheme="minorHAnsi" w:hAnsiTheme="minorHAnsi"/>
          <w:sz w:val="22"/>
          <w:szCs w:val="22"/>
        </w:rPr>
        <w:t xml:space="preserve">).  The First Assignee may assign by way of absolute legal assignment only the benefit of this warranty to a third party who also takes an assignment of the First Assignee's interests or interest in the Property.  Any such </w:t>
      </w:r>
      <w:r w:rsidRPr="00263710">
        <w:rPr>
          <w:rFonts w:asciiTheme="minorHAnsi" w:hAnsiTheme="minorHAnsi"/>
          <w:sz w:val="22"/>
          <w:szCs w:val="22"/>
        </w:rPr>
        <w:t xml:space="preserve">assignment shall only be effective if written notice thereof is given to the Sub-Consultant.  </w:t>
      </w:r>
    </w:p>
    <w:p w14:paraId="2C2EC765" w14:textId="77777777" w:rsidR="007753AC" w:rsidRPr="00263710" w:rsidRDefault="007753AC" w:rsidP="007753AC">
      <w:pPr>
        <w:pStyle w:val="Level1"/>
        <w:rPr>
          <w:rStyle w:val="Heading1Text"/>
          <w:rFonts w:asciiTheme="minorHAnsi" w:hAnsiTheme="minorHAnsi"/>
          <w:sz w:val="22"/>
          <w:szCs w:val="22"/>
        </w:rPr>
      </w:pPr>
      <w:r w:rsidRPr="00263710">
        <w:rPr>
          <w:rStyle w:val="Heading1Text"/>
          <w:rFonts w:asciiTheme="minorHAnsi" w:hAnsiTheme="minorHAnsi"/>
          <w:sz w:val="22"/>
          <w:szCs w:val="22"/>
        </w:rPr>
        <w:t>Notices</w:t>
      </w:r>
    </w:p>
    <w:p w14:paraId="19A43DDE" w14:textId="77777777" w:rsidR="007753AC" w:rsidRPr="00263710" w:rsidRDefault="007753AC" w:rsidP="007753AC">
      <w:pPr>
        <w:pStyle w:val="Level2"/>
        <w:rPr>
          <w:rFonts w:asciiTheme="minorHAnsi" w:hAnsiTheme="minorHAnsi"/>
          <w:sz w:val="22"/>
          <w:szCs w:val="22"/>
        </w:rPr>
      </w:pPr>
      <w:r w:rsidRPr="00263710">
        <w:rPr>
          <w:rFonts w:asciiTheme="minorHAnsi" w:hAnsiTheme="minorHAnsi"/>
          <w:sz w:val="22"/>
          <w:szCs w:val="22"/>
        </w:rPr>
        <w:t>Any notice to be given by the Sub-Consultant shall be deemed to be duly given if it is delivered by hand at or sent by special delivery or recorded delivery to the Beneficiary at its registered office; and any notice given by the Beneficiary shall be deemed to be duly given if it is delivered by hand at or sent by special delivery or recorded delivery to the Sub-Consultant at its registered office; and in the case of any such notices, the same shall, if sent by special delivery or recorded delivery, be deemed (subject to proof to the contrary) to have been received 48 hours after being posted.</w:t>
      </w:r>
    </w:p>
    <w:p w14:paraId="4CE62EC3" w14:textId="77777777" w:rsidR="007753AC" w:rsidRPr="00263710" w:rsidRDefault="007753AC" w:rsidP="007753AC">
      <w:pPr>
        <w:pStyle w:val="Level1"/>
        <w:rPr>
          <w:rStyle w:val="Heading1Text"/>
          <w:rFonts w:asciiTheme="minorHAnsi" w:hAnsiTheme="minorHAnsi"/>
          <w:sz w:val="22"/>
          <w:szCs w:val="22"/>
        </w:rPr>
      </w:pPr>
      <w:r w:rsidRPr="00263710">
        <w:rPr>
          <w:rStyle w:val="Heading1Text"/>
          <w:rFonts w:asciiTheme="minorHAnsi" w:hAnsiTheme="minorHAnsi"/>
          <w:sz w:val="22"/>
          <w:szCs w:val="22"/>
        </w:rPr>
        <w:t>Continuing effect</w:t>
      </w:r>
    </w:p>
    <w:p w14:paraId="359CC2C3"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sz w:val="22"/>
          <w:szCs w:val="22"/>
        </w:rPr>
        <w:t>Notwithstanding the completion of the Project or any part of the Project this warranty shall continue to have effect.</w:t>
      </w:r>
    </w:p>
    <w:p w14:paraId="59E87719" w14:textId="77777777" w:rsidR="007753AC" w:rsidRPr="00263710" w:rsidRDefault="007753AC" w:rsidP="007753AC">
      <w:pPr>
        <w:pStyle w:val="Level1"/>
        <w:rPr>
          <w:rStyle w:val="Heading1Text"/>
          <w:rFonts w:asciiTheme="minorHAnsi" w:hAnsiTheme="minorHAnsi"/>
          <w:sz w:val="22"/>
          <w:szCs w:val="22"/>
        </w:rPr>
      </w:pPr>
      <w:r w:rsidRPr="00263710">
        <w:rPr>
          <w:rStyle w:val="Heading1Text"/>
          <w:rFonts w:asciiTheme="minorHAnsi" w:hAnsiTheme="minorHAnsi"/>
          <w:sz w:val="22"/>
          <w:szCs w:val="22"/>
        </w:rPr>
        <w:t>Partnership</w:t>
      </w:r>
    </w:p>
    <w:p w14:paraId="462DE621"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 xml:space="preserve">Where the context so requires the term </w:t>
      </w:r>
      <w:r w:rsidRPr="00263710">
        <w:rPr>
          <w:rStyle w:val="NoHeading2Text"/>
          <w:rFonts w:asciiTheme="minorHAnsi" w:hAnsiTheme="minorHAnsi"/>
          <w:b/>
          <w:bCs/>
          <w:sz w:val="22"/>
          <w:szCs w:val="22"/>
        </w:rPr>
        <w:t>Sub-Consultant</w:t>
      </w:r>
      <w:r w:rsidRPr="00263710">
        <w:rPr>
          <w:rStyle w:val="NoHeading2Text"/>
          <w:rFonts w:asciiTheme="minorHAnsi" w:hAnsiTheme="minorHAnsi"/>
          <w:sz w:val="22"/>
          <w:szCs w:val="22"/>
        </w:rPr>
        <w:t xml:space="preserve"> shall be deemed to include any additional partner or partners who may be admitted into the partnership of the Sub-Consultant during the currency of this warranty.</w:t>
      </w:r>
    </w:p>
    <w:p w14:paraId="69E256FA"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The Sub-Consultant acknowledges that being a partnership the rights obligations and liabilities of the Partners under this warranty as joint and several.</w:t>
      </w:r>
    </w:p>
    <w:p w14:paraId="2B2FB09A" w14:textId="77777777" w:rsidR="007753AC" w:rsidRPr="00263710" w:rsidRDefault="007753AC" w:rsidP="007753AC">
      <w:pPr>
        <w:pStyle w:val="Level2"/>
        <w:rPr>
          <w:rFonts w:asciiTheme="minorHAnsi" w:hAnsiTheme="minorHAnsi"/>
          <w:sz w:val="22"/>
          <w:szCs w:val="22"/>
        </w:rPr>
      </w:pPr>
      <w:r w:rsidRPr="00263710">
        <w:rPr>
          <w:rStyle w:val="NoHeading2Text"/>
          <w:rFonts w:asciiTheme="minorHAnsi" w:hAnsiTheme="minorHAnsi"/>
          <w:sz w:val="22"/>
          <w:szCs w:val="22"/>
        </w:rPr>
        <w:t>The warranty and the liabilities of the Sub-Consultant the Contractor and the Beneficiary in this warranty shall not automatically terminate upon the death, retirement or resignation of any one or more of the Partners</w:t>
      </w:r>
      <w:r w:rsidRPr="00263710">
        <w:rPr>
          <w:rFonts w:asciiTheme="minorHAnsi" w:hAnsiTheme="minorHAnsi"/>
          <w:sz w:val="22"/>
          <w:szCs w:val="22"/>
        </w:rPr>
        <w:t xml:space="preserve"> or upon the admission of an additional partner or partners to the Sub-Consultant.]</w:t>
      </w:r>
    </w:p>
    <w:p w14:paraId="5F96E07B" w14:textId="77777777" w:rsidR="007753AC" w:rsidRPr="00263710" w:rsidRDefault="007753AC" w:rsidP="007753AC">
      <w:pPr>
        <w:pStyle w:val="Level1"/>
        <w:rPr>
          <w:rStyle w:val="Heading1Text"/>
          <w:rFonts w:asciiTheme="minorHAnsi" w:hAnsiTheme="minorHAnsi"/>
          <w:sz w:val="22"/>
          <w:szCs w:val="22"/>
        </w:rPr>
      </w:pPr>
      <w:r w:rsidRPr="00263710">
        <w:rPr>
          <w:rStyle w:val="Heading1Text"/>
          <w:rFonts w:asciiTheme="minorHAnsi" w:hAnsiTheme="minorHAnsi"/>
          <w:sz w:val="22"/>
          <w:szCs w:val="22"/>
        </w:rPr>
        <w:t>Miscellaneous</w:t>
      </w:r>
    </w:p>
    <w:p w14:paraId="3A2EB509"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Nothing in this warranty shall limit or affect any other rights or remedies (whether under any contract, at law, at equity or otherwise) which the Beneficiary would have against the Sub-Consultant in the absence of this warranty.</w:t>
      </w:r>
    </w:p>
    <w:p w14:paraId="2CE3F8C1" w14:textId="77777777" w:rsidR="007753AC" w:rsidRPr="00263710" w:rsidRDefault="007753AC" w:rsidP="007753AC">
      <w:pPr>
        <w:pStyle w:val="Level2"/>
        <w:rPr>
          <w:rFonts w:asciiTheme="minorHAnsi" w:hAnsiTheme="minorHAnsi"/>
          <w:sz w:val="22"/>
          <w:szCs w:val="22"/>
        </w:rPr>
      </w:pPr>
      <w:r w:rsidRPr="00263710">
        <w:rPr>
          <w:rFonts w:asciiTheme="minorHAnsi" w:hAnsiTheme="minorHAnsi"/>
          <w:sz w:val="22"/>
          <w:szCs w:val="22"/>
        </w:rPr>
        <w:lastRenderedPageBreak/>
        <w:t>The Sub-Consultant's liability under this warranty shall not be released, diminished or in any other way affected by:</w:t>
      </w:r>
    </w:p>
    <w:p w14:paraId="40CADFD3" w14:textId="77777777" w:rsidR="007753AC" w:rsidRPr="00263710" w:rsidRDefault="007753AC" w:rsidP="007753AC">
      <w:pPr>
        <w:pStyle w:val="Level3"/>
        <w:rPr>
          <w:rFonts w:asciiTheme="minorHAnsi" w:hAnsiTheme="minorHAnsi"/>
          <w:sz w:val="22"/>
          <w:szCs w:val="22"/>
        </w:rPr>
      </w:pPr>
      <w:r w:rsidRPr="00263710">
        <w:rPr>
          <w:rStyle w:val="NoHeading3Text"/>
          <w:rFonts w:asciiTheme="minorHAnsi" w:hAnsiTheme="minorHAnsi"/>
          <w:sz w:val="22"/>
          <w:szCs w:val="22"/>
        </w:rPr>
        <w:t>the</w:t>
      </w:r>
      <w:r w:rsidRPr="00263710">
        <w:rPr>
          <w:rFonts w:asciiTheme="minorHAnsi" w:hAnsiTheme="minorHAnsi"/>
          <w:sz w:val="22"/>
          <w:szCs w:val="22"/>
        </w:rPr>
        <w:t xml:space="preserve"> appointment by the Beneficiary of any person to survey the Property or to monitor the carrying out of the Project or to inspect any documents relating to the Property and/or the Project on behalf of the Beneficiary or the failure to appoint such a person; or</w:t>
      </w:r>
    </w:p>
    <w:p w14:paraId="41F98814" w14:textId="77777777" w:rsidR="007753AC" w:rsidRPr="00263710" w:rsidRDefault="007753AC" w:rsidP="007753AC">
      <w:pPr>
        <w:pStyle w:val="Level3"/>
        <w:rPr>
          <w:rFonts w:asciiTheme="minorHAnsi" w:hAnsiTheme="minorHAnsi"/>
          <w:sz w:val="22"/>
          <w:szCs w:val="22"/>
        </w:rPr>
      </w:pPr>
      <w:r w:rsidRPr="00263710">
        <w:rPr>
          <w:rStyle w:val="NoHeading3Text"/>
          <w:rFonts w:asciiTheme="minorHAnsi" w:hAnsiTheme="minorHAnsi"/>
          <w:sz w:val="22"/>
          <w:szCs w:val="22"/>
        </w:rPr>
        <w:t>a</w:t>
      </w:r>
      <w:r w:rsidRPr="00263710">
        <w:rPr>
          <w:rFonts w:asciiTheme="minorHAnsi" w:hAnsiTheme="minorHAnsi"/>
          <w:sz w:val="22"/>
          <w:szCs w:val="22"/>
        </w:rPr>
        <w:t>ny approval or consent given or withheld or purported to be given or withheld by or on behalf of the Beneficiary.</w:t>
      </w:r>
    </w:p>
    <w:p w14:paraId="1CE64CB9" w14:textId="77777777" w:rsidR="007753AC" w:rsidRPr="00263710" w:rsidRDefault="007753AC" w:rsidP="007753AC">
      <w:pPr>
        <w:pStyle w:val="Level1"/>
        <w:rPr>
          <w:rStyle w:val="Heading1Text"/>
          <w:rFonts w:asciiTheme="minorHAnsi" w:hAnsiTheme="minorHAnsi"/>
          <w:sz w:val="22"/>
          <w:szCs w:val="22"/>
        </w:rPr>
      </w:pPr>
      <w:r w:rsidRPr="00263710">
        <w:rPr>
          <w:rStyle w:val="Heading1Text"/>
          <w:rFonts w:asciiTheme="minorHAnsi" w:hAnsiTheme="minorHAnsi"/>
          <w:sz w:val="22"/>
          <w:szCs w:val="22"/>
        </w:rPr>
        <w:t>Limitation</w:t>
      </w:r>
    </w:p>
    <w:p w14:paraId="4A1A066F"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sz w:val="22"/>
          <w:szCs w:val="22"/>
        </w:rPr>
        <w:t>No action or proceedings for any breach of this warranty shall be commenced against the Sub-Consultant after the expiry of twelve (12) years from Practical Completion.</w:t>
      </w:r>
    </w:p>
    <w:p w14:paraId="6375B720" w14:textId="77777777" w:rsidR="007753AC" w:rsidRPr="00263710" w:rsidRDefault="007753AC" w:rsidP="007753AC">
      <w:pPr>
        <w:pStyle w:val="Level1"/>
        <w:rPr>
          <w:rStyle w:val="Heading1Text"/>
          <w:rFonts w:asciiTheme="minorHAnsi" w:hAnsiTheme="minorHAnsi"/>
          <w:sz w:val="22"/>
          <w:szCs w:val="22"/>
        </w:rPr>
      </w:pPr>
      <w:r w:rsidRPr="00263710">
        <w:rPr>
          <w:rStyle w:val="Heading1Text"/>
          <w:rFonts w:asciiTheme="minorHAnsi" w:hAnsiTheme="minorHAnsi"/>
          <w:sz w:val="22"/>
          <w:szCs w:val="22"/>
        </w:rPr>
        <w:t>Contracts (Rights of Third Parties) Act 1999</w:t>
      </w:r>
    </w:p>
    <w:p w14:paraId="35FF288F"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sz w:val="22"/>
          <w:szCs w:val="22"/>
        </w:rPr>
        <w:t>Nothing in this warranty confers or purports to confer any rights on any person pursuant to the Contracts (Rights of Third Parties) Act 1999.</w:t>
      </w:r>
    </w:p>
    <w:p w14:paraId="18C3B8F0" w14:textId="77777777" w:rsidR="007753AC" w:rsidRPr="00263710" w:rsidRDefault="007753AC" w:rsidP="007753AC">
      <w:pPr>
        <w:pStyle w:val="Level1"/>
        <w:rPr>
          <w:rStyle w:val="Heading1Text"/>
          <w:rFonts w:asciiTheme="minorHAnsi" w:hAnsiTheme="minorHAnsi"/>
          <w:sz w:val="22"/>
          <w:szCs w:val="22"/>
        </w:rPr>
      </w:pPr>
      <w:r w:rsidRPr="00263710">
        <w:rPr>
          <w:rStyle w:val="Heading1Text"/>
          <w:rFonts w:asciiTheme="minorHAnsi" w:hAnsiTheme="minorHAnsi"/>
          <w:sz w:val="22"/>
          <w:szCs w:val="22"/>
        </w:rPr>
        <w:t>Law</w:t>
      </w:r>
    </w:p>
    <w:p w14:paraId="279A9180"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sz w:val="22"/>
          <w:szCs w:val="22"/>
        </w:rPr>
        <w:t>This warranty shall be governed by and construed in accordance with the laws of England and Wales and the parties hereby submit to the jurisdiction of the English courts.</w:t>
      </w:r>
    </w:p>
    <w:p w14:paraId="6FCCABD2" w14:textId="77777777" w:rsidR="007753AC" w:rsidRPr="00263710" w:rsidRDefault="007753AC" w:rsidP="007753AC">
      <w:pPr>
        <w:pStyle w:val="Body"/>
        <w:rPr>
          <w:rFonts w:asciiTheme="minorHAnsi" w:hAnsiTheme="minorHAnsi"/>
          <w:sz w:val="22"/>
          <w:szCs w:val="22"/>
        </w:rPr>
      </w:pPr>
      <w:r w:rsidRPr="00263710">
        <w:rPr>
          <w:rFonts w:asciiTheme="minorHAnsi" w:hAnsiTheme="minorHAnsi"/>
          <w:sz w:val="22"/>
          <w:szCs w:val="22"/>
        </w:rPr>
        <w:t>This warranty has been executed as a deed and is delivered and takes effect on the date stated at the beginning of it</w:t>
      </w:r>
    </w:p>
    <w:p w14:paraId="19E88CB4" w14:textId="77777777" w:rsidR="007753AC" w:rsidRPr="00263710" w:rsidRDefault="007753AC" w:rsidP="007753AC">
      <w:pPr>
        <w:pStyle w:val="Body"/>
        <w:jc w:val="center"/>
        <w:rPr>
          <w:rFonts w:asciiTheme="minorHAnsi" w:hAnsiTheme="minorHAnsi"/>
          <w:b/>
          <w:bCs/>
          <w:sz w:val="22"/>
          <w:szCs w:val="22"/>
        </w:rPr>
        <w:sectPr w:rsidR="007753AC" w:rsidRPr="00263710" w:rsidSect="003F01F0">
          <w:pgSz w:w="11909" w:h="16834" w:code="9"/>
          <w:pgMar w:top="1134" w:right="1134" w:bottom="1134" w:left="1418" w:header="680" w:footer="510" w:gutter="0"/>
          <w:paperSrc w:first="257" w:other="257"/>
          <w:cols w:space="720"/>
          <w:docGrid w:linePitch="299"/>
        </w:sectPr>
      </w:pPr>
    </w:p>
    <w:p w14:paraId="13C0E95C" w14:textId="3E4FF98B" w:rsidR="007753AC" w:rsidRDefault="007753AC" w:rsidP="007753AC">
      <w:pPr>
        <w:pStyle w:val="Body"/>
        <w:jc w:val="center"/>
        <w:rPr>
          <w:rFonts w:asciiTheme="minorHAnsi" w:hAnsiTheme="minorHAnsi"/>
          <w:b/>
          <w:bCs/>
          <w:sz w:val="22"/>
          <w:szCs w:val="22"/>
        </w:rPr>
      </w:pPr>
      <w:r w:rsidRPr="007753AC">
        <w:rPr>
          <w:noProof/>
        </w:rPr>
        <w:lastRenderedPageBreak/>
        <w:drawing>
          <wp:inline distT="0" distB="0" distL="0" distR="0" wp14:anchorId="0B7B16B5" wp14:editId="02937B65">
            <wp:extent cx="5941695" cy="9236075"/>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1695" cy="9236075"/>
                    </a:xfrm>
                    <a:prstGeom prst="rect">
                      <a:avLst/>
                    </a:prstGeom>
                    <a:noFill/>
                    <a:ln>
                      <a:noFill/>
                    </a:ln>
                  </pic:spPr>
                </pic:pic>
              </a:graphicData>
            </a:graphic>
          </wp:inline>
        </w:drawing>
      </w:r>
    </w:p>
    <w:p w14:paraId="28955C03" w14:textId="770386DE" w:rsidR="007753AC" w:rsidRDefault="007753AC" w:rsidP="007753AC">
      <w:pPr>
        <w:pStyle w:val="Body"/>
        <w:jc w:val="center"/>
        <w:rPr>
          <w:rFonts w:asciiTheme="minorHAnsi" w:hAnsiTheme="minorHAnsi"/>
          <w:b/>
          <w:bCs/>
          <w:sz w:val="22"/>
          <w:szCs w:val="22"/>
        </w:rPr>
      </w:pPr>
      <w:r w:rsidRPr="007753AC">
        <w:rPr>
          <w:noProof/>
        </w:rPr>
        <w:lastRenderedPageBreak/>
        <w:drawing>
          <wp:inline distT="0" distB="0" distL="0" distR="0" wp14:anchorId="0F47175D" wp14:editId="399EB44D">
            <wp:extent cx="5941695" cy="27171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1695" cy="2717165"/>
                    </a:xfrm>
                    <a:prstGeom prst="rect">
                      <a:avLst/>
                    </a:prstGeom>
                    <a:noFill/>
                    <a:ln>
                      <a:noFill/>
                    </a:ln>
                  </pic:spPr>
                </pic:pic>
              </a:graphicData>
            </a:graphic>
          </wp:inline>
        </w:drawing>
      </w:r>
    </w:p>
    <w:p w14:paraId="2BA434FC" w14:textId="77777777" w:rsidR="007753AC" w:rsidRDefault="007753AC" w:rsidP="007753AC">
      <w:pPr>
        <w:pStyle w:val="Body"/>
        <w:jc w:val="center"/>
        <w:rPr>
          <w:rFonts w:asciiTheme="minorHAnsi" w:hAnsiTheme="minorHAnsi"/>
          <w:b/>
          <w:bCs/>
          <w:sz w:val="22"/>
          <w:szCs w:val="22"/>
        </w:rPr>
      </w:pPr>
    </w:p>
    <w:p w14:paraId="45F034BF" w14:textId="77777777" w:rsidR="007753AC" w:rsidRDefault="007753AC" w:rsidP="007753AC">
      <w:pPr>
        <w:pStyle w:val="Body"/>
        <w:jc w:val="center"/>
        <w:rPr>
          <w:rFonts w:asciiTheme="minorHAnsi" w:hAnsiTheme="minorHAnsi"/>
          <w:b/>
          <w:bCs/>
          <w:sz w:val="22"/>
          <w:szCs w:val="22"/>
        </w:rPr>
      </w:pPr>
    </w:p>
    <w:p w14:paraId="2CCE8F1B" w14:textId="77777777" w:rsidR="007753AC" w:rsidRDefault="007753AC" w:rsidP="007753AC">
      <w:pPr>
        <w:pStyle w:val="Body"/>
        <w:jc w:val="center"/>
        <w:rPr>
          <w:rFonts w:asciiTheme="minorHAnsi" w:hAnsiTheme="minorHAnsi"/>
          <w:b/>
          <w:bCs/>
          <w:sz w:val="22"/>
          <w:szCs w:val="22"/>
        </w:rPr>
      </w:pPr>
    </w:p>
    <w:p w14:paraId="4FC63876" w14:textId="77777777" w:rsidR="007753AC" w:rsidRDefault="007753AC" w:rsidP="007753AC">
      <w:pPr>
        <w:pStyle w:val="Body"/>
        <w:jc w:val="center"/>
        <w:rPr>
          <w:rFonts w:asciiTheme="minorHAnsi" w:hAnsiTheme="minorHAnsi"/>
          <w:b/>
          <w:bCs/>
          <w:sz w:val="22"/>
          <w:szCs w:val="22"/>
        </w:rPr>
      </w:pPr>
    </w:p>
    <w:p w14:paraId="3F861022" w14:textId="77777777" w:rsidR="007753AC" w:rsidRDefault="007753AC" w:rsidP="007753AC">
      <w:pPr>
        <w:pStyle w:val="Body"/>
        <w:jc w:val="center"/>
        <w:rPr>
          <w:rFonts w:asciiTheme="minorHAnsi" w:hAnsiTheme="minorHAnsi"/>
          <w:b/>
          <w:bCs/>
          <w:sz w:val="22"/>
          <w:szCs w:val="22"/>
        </w:rPr>
      </w:pPr>
    </w:p>
    <w:p w14:paraId="6419402A" w14:textId="77777777" w:rsidR="007753AC" w:rsidRDefault="007753AC" w:rsidP="007753AC">
      <w:pPr>
        <w:pStyle w:val="Body"/>
        <w:jc w:val="center"/>
        <w:rPr>
          <w:rFonts w:asciiTheme="minorHAnsi" w:hAnsiTheme="minorHAnsi"/>
          <w:b/>
          <w:bCs/>
          <w:sz w:val="22"/>
          <w:szCs w:val="22"/>
        </w:rPr>
      </w:pPr>
    </w:p>
    <w:p w14:paraId="47568212" w14:textId="77777777" w:rsidR="007753AC" w:rsidRDefault="007753AC" w:rsidP="007753AC">
      <w:pPr>
        <w:pStyle w:val="Body"/>
        <w:jc w:val="center"/>
        <w:rPr>
          <w:rFonts w:asciiTheme="minorHAnsi" w:hAnsiTheme="minorHAnsi"/>
          <w:b/>
          <w:bCs/>
          <w:sz w:val="22"/>
          <w:szCs w:val="22"/>
        </w:rPr>
      </w:pPr>
    </w:p>
    <w:p w14:paraId="1B897EC5" w14:textId="77777777" w:rsidR="007753AC" w:rsidRDefault="007753AC" w:rsidP="007753AC">
      <w:pPr>
        <w:pStyle w:val="Body"/>
        <w:jc w:val="center"/>
        <w:rPr>
          <w:rFonts w:asciiTheme="minorHAnsi" w:hAnsiTheme="minorHAnsi"/>
          <w:b/>
          <w:bCs/>
          <w:sz w:val="22"/>
          <w:szCs w:val="22"/>
        </w:rPr>
      </w:pPr>
    </w:p>
    <w:p w14:paraId="61A6F13A" w14:textId="77777777" w:rsidR="007753AC" w:rsidRDefault="007753AC" w:rsidP="007753AC">
      <w:pPr>
        <w:pStyle w:val="Body"/>
        <w:jc w:val="center"/>
        <w:rPr>
          <w:rFonts w:asciiTheme="minorHAnsi" w:hAnsiTheme="minorHAnsi"/>
          <w:b/>
          <w:bCs/>
          <w:sz w:val="22"/>
          <w:szCs w:val="22"/>
        </w:rPr>
      </w:pPr>
    </w:p>
    <w:p w14:paraId="6056AD9E" w14:textId="77777777" w:rsidR="007753AC" w:rsidRDefault="007753AC" w:rsidP="007753AC">
      <w:pPr>
        <w:pStyle w:val="Body"/>
        <w:jc w:val="center"/>
        <w:rPr>
          <w:rFonts w:asciiTheme="minorHAnsi" w:hAnsiTheme="minorHAnsi"/>
          <w:b/>
          <w:bCs/>
          <w:sz w:val="22"/>
          <w:szCs w:val="22"/>
        </w:rPr>
      </w:pPr>
    </w:p>
    <w:p w14:paraId="17C73A5C" w14:textId="77777777" w:rsidR="007753AC" w:rsidRDefault="007753AC" w:rsidP="007753AC">
      <w:pPr>
        <w:pStyle w:val="Body"/>
        <w:jc w:val="center"/>
        <w:rPr>
          <w:rFonts w:asciiTheme="minorHAnsi" w:hAnsiTheme="minorHAnsi"/>
          <w:b/>
          <w:bCs/>
          <w:sz w:val="22"/>
          <w:szCs w:val="22"/>
        </w:rPr>
      </w:pPr>
    </w:p>
    <w:p w14:paraId="6DC4AD90" w14:textId="77777777" w:rsidR="007753AC" w:rsidRDefault="007753AC" w:rsidP="007753AC">
      <w:pPr>
        <w:pStyle w:val="Body"/>
        <w:jc w:val="center"/>
        <w:rPr>
          <w:rFonts w:asciiTheme="minorHAnsi" w:hAnsiTheme="minorHAnsi"/>
          <w:b/>
          <w:bCs/>
          <w:sz w:val="22"/>
          <w:szCs w:val="22"/>
        </w:rPr>
      </w:pPr>
    </w:p>
    <w:p w14:paraId="0D4C0408" w14:textId="77777777" w:rsidR="007753AC" w:rsidRDefault="007753AC" w:rsidP="007753AC">
      <w:pPr>
        <w:pStyle w:val="Body"/>
        <w:jc w:val="center"/>
        <w:rPr>
          <w:rFonts w:asciiTheme="minorHAnsi" w:hAnsiTheme="minorHAnsi"/>
          <w:b/>
          <w:bCs/>
          <w:sz w:val="22"/>
          <w:szCs w:val="22"/>
        </w:rPr>
      </w:pPr>
    </w:p>
    <w:p w14:paraId="0E2DEDE7" w14:textId="77777777" w:rsidR="007753AC" w:rsidRDefault="007753AC" w:rsidP="007753AC">
      <w:pPr>
        <w:pStyle w:val="Body"/>
        <w:jc w:val="center"/>
        <w:rPr>
          <w:rFonts w:asciiTheme="minorHAnsi" w:hAnsiTheme="minorHAnsi"/>
          <w:b/>
          <w:bCs/>
          <w:sz w:val="22"/>
          <w:szCs w:val="22"/>
        </w:rPr>
      </w:pPr>
    </w:p>
    <w:p w14:paraId="5E071A1D" w14:textId="77777777" w:rsidR="007753AC" w:rsidRDefault="007753AC" w:rsidP="007753AC">
      <w:pPr>
        <w:pStyle w:val="Body"/>
        <w:jc w:val="center"/>
        <w:rPr>
          <w:rFonts w:asciiTheme="minorHAnsi" w:hAnsiTheme="minorHAnsi"/>
          <w:b/>
          <w:bCs/>
          <w:sz w:val="22"/>
          <w:szCs w:val="22"/>
        </w:rPr>
      </w:pPr>
    </w:p>
    <w:p w14:paraId="762421B1" w14:textId="77777777" w:rsidR="007753AC" w:rsidRDefault="007753AC" w:rsidP="007753AC">
      <w:pPr>
        <w:pStyle w:val="Body"/>
        <w:jc w:val="center"/>
        <w:rPr>
          <w:rFonts w:asciiTheme="minorHAnsi" w:hAnsiTheme="minorHAnsi"/>
          <w:b/>
          <w:bCs/>
          <w:sz w:val="22"/>
          <w:szCs w:val="22"/>
        </w:rPr>
      </w:pPr>
    </w:p>
    <w:p w14:paraId="600D0C5F" w14:textId="77777777" w:rsidR="007753AC" w:rsidRDefault="007753AC" w:rsidP="007753AC">
      <w:pPr>
        <w:pStyle w:val="Body"/>
        <w:jc w:val="center"/>
        <w:rPr>
          <w:rFonts w:asciiTheme="minorHAnsi" w:hAnsiTheme="minorHAnsi"/>
          <w:b/>
          <w:bCs/>
          <w:sz w:val="22"/>
          <w:szCs w:val="22"/>
        </w:rPr>
      </w:pPr>
    </w:p>
    <w:p w14:paraId="7A104FB3" w14:textId="77777777" w:rsidR="007753AC" w:rsidRDefault="007753AC" w:rsidP="007753AC">
      <w:pPr>
        <w:pStyle w:val="Body"/>
        <w:jc w:val="center"/>
        <w:rPr>
          <w:rFonts w:asciiTheme="minorHAnsi" w:hAnsiTheme="minorHAnsi"/>
          <w:b/>
          <w:bCs/>
          <w:sz w:val="22"/>
          <w:szCs w:val="22"/>
        </w:rPr>
      </w:pPr>
    </w:p>
    <w:p w14:paraId="5AB4D46B" w14:textId="02D96B3D" w:rsidR="007753AC" w:rsidRPr="00263710" w:rsidRDefault="007753AC" w:rsidP="007753AC">
      <w:pPr>
        <w:pStyle w:val="Body"/>
        <w:jc w:val="center"/>
        <w:rPr>
          <w:rFonts w:asciiTheme="minorHAnsi" w:hAnsiTheme="minorHAnsi"/>
          <w:b/>
          <w:bCs/>
          <w:sz w:val="22"/>
          <w:szCs w:val="22"/>
        </w:rPr>
      </w:pPr>
      <w:r w:rsidRPr="00263710">
        <w:rPr>
          <w:rFonts w:asciiTheme="minorHAnsi" w:hAnsiTheme="minorHAnsi"/>
          <w:b/>
          <w:bCs/>
          <w:sz w:val="22"/>
          <w:szCs w:val="22"/>
        </w:rPr>
        <w:lastRenderedPageBreak/>
        <w:t>Form of Subcontractor Warranty</w:t>
      </w:r>
    </w:p>
    <w:p w14:paraId="6645EDC0" w14:textId="77777777" w:rsidR="007753AC" w:rsidRPr="00263710" w:rsidRDefault="007753AC" w:rsidP="007753AC">
      <w:pPr>
        <w:pStyle w:val="Body"/>
        <w:jc w:val="center"/>
        <w:rPr>
          <w:rFonts w:asciiTheme="minorHAnsi" w:hAnsiTheme="minorHAnsi"/>
          <w:b/>
          <w:bCs/>
          <w:sz w:val="22"/>
          <w:szCs w:val="22"/>
        </w:rPr>
      </w:pPr>
    </w:p>
    <w:p w14:paraId="23BED9A2" w14:textId="77777777" w:rsidR="007753AC" w:rsidRPr="00263710" w:rsidRDefault="007753AC" w:rsidP="007753AC">
      <w:pPr>
        <w:pStyle w:val="Body"/>
        <w:jc w:val="center"/>
        <w:rPr>
          <w:rFonts w:asciiTheme="minorHAnsi" w:hAnsiTheme="minorHAnsi"/>
          <w:b/>
          <w:bCs/>
          <w:sz w:val="22"/>
          <w:szCs w:val="22"/>
        </w:rPr>
        <w:sectPr w:rsidR="007753AC" w:rsidRPr="00263710" w:rsidSect="00567C00">
          <w:pgSz w:w="11909" w:h="16834" w:code="9"/>
          <w:pgMar w:top="1134" w:right="1134" w:bottom="1134" w:left="1418" w:header="680" w:footer="510" w:gutter="0"/>
          <w:paperSrc w:first="257" w:other="257"/>
          <w:cols w:space="720"/>
          <w:docGrid w:linePitch="299"/>
        </w:sectPr>
      </w:pPr>
    </w:p>
    <w:p w14:paraId="6BAFF17E" w14:textId="77777777" w:rsidR="007753AC" w:rsidRPr="00263710" w:rsidRDefault="007753AC" w:rsidP="007753AC">
      <w:pPr>
        <w:pStyle w:val="Body"/>
        <w:rPr>
          <w:rFonts w:asciiTheme="minorHAnsi" w:hAnsiTheme="minorHAnsi"/>
          <w:b/>
          <w:bCs/>
          <w:sz w:val="22"/>
          <w:szCs w:val="22"/>
        </w:rPr>
      </w:pPr>
      <w:r w:rsidRPr="00263710">
        <w:rPr>
          <w:rFonts w:asciiTheme="minorHAnsi" w:hAnsiTheme="minorHAnsi"/>
          <w:b/>
          <w:bCs/>
          <w:sz w:val="22"/>
          <w:szCs w:val="22"/>
        </w:rPr>
        <w:lastRenderedPageBreak/>
        <w:t>dated [</w:t>
      </w:r>
      <w:r w:rsidRPr="00263710">
        <w:rPr>
          <w:rFonts w:asciiTheme="minorHAnsi" w:hAnsiTheme="minorHAnsi"/>
          <w:b/>
          <w:bCs/>
          <w:sz w:val="22"/>
          <w:szCs w:val="22"/>
        </w:rPr>
        <w:tab/>
      </w:r>
      <w:r w:rsidRPr="00263710">
        <w:rPr>
          <w:rFonts w:asciiTheme="minorHAnsi" w:hAnsiTheme="minorHAnsi"/>
          <w:b/>
          <w:bCs/>
          <w:sz w:val="22"/>
          <w:szCs w:val="22"/>
        </w:rPr>
        <w:tab/>
        <w:t>]</w:t>
      </w:r>
    </w:p>
    <w:p w14:paraId="57D06037" w14:textId="77777777" w:rsidR="007753AC" w:rsidRPr="00263710" w:rsidRDefault="007753AC" w:rsidP="007753AC">
      <w:pPr>
        <w:pStyle w:val="Body"/>
        <w:rPr>
          <w:rFonts w:asciiTheme="minorHAnsi" w:hAnsiTheme="minorHAnsi"/>
          <w:sz w:val="22"/>
          <w:szCs w:val="22"/>
        </w:rPr>
      </w:pPr>
    </w:p>
    <w:p w14:paraId="7007F81E" w14:textId="77777777" w:rsidR="007753AC" w:rsidRPr="00263710" w:rsidRDefault="007753AC" w:rsidP="007753AC">
      <w:pPr>
        <w:pStyle w:val="Body"/>
        <w:rPr>
          <w:rFonts w:asciiTheme="minorHAnsi" w:hAnsiTheme="minorHAnsi"/>
          <w:sz w:val="22"/>
          <w:szCs w:val="22"/>
        </w:rPr>
      </w:pPr>
    </w:p>
    <w:p w14:paraId="7CC68471" w14:textId="77777777" w:rsidR="007753AC" w:rsidRPr="00263710" w:rsidRDefault="007753AC" w:rsidP="007753AC">
      <w:pPr>
        <w:pStyle w:val="Body"/>
        <w:spacing w:after="120"/>
        <w:rPr>
          <w:rFonts w:asciiTheme="minorHAnsi" w:hAnsiTheme="minorHAnsi"/>
          <w:bCs/>
          <w:sz w:val="22"/>
          <w:szCs w:val="22"/>
        </w:rPr>
      </w:pPr>
      <w:r w:rsidRPr="00263710">
        <w:rPr>
          <w:rFonts w:asciiTheme="minorHAnsi" w:hAnsiTheme="minorHAnsi"/>
          <w:b/>
          <w:bCs/>
          <w:sz w:val="22"/>
          <w:szCs w:val="22"/>
        </w:rPr>
        <w:t>[</w:t>
      </w:r>
      <w:r w:rsidRPr="00263710">
        <w:rPr>
          <w:rFonts w:asciiTheme="minorHAnsi" w:hAnsiTheme="minorHAnsi"/>
          <w:b/>
          <w:bCs/>
          <w:sz w:val="22"/>
          <w:szCs w:val="22"/>
        </w:rPr>
        <w:tab/>
      </w:r>
      <w:r w:rsidRPr="00263710">
        <w:rPr>
          <w:rFonts w:asciiTheme="minorHAnsi" w:hAnsiTheme="minorHAnsi"/>
          <w:b/>
          <w:bCs/>
          <w:sz w:val="22"/>
          <w:szCs w:val="22"/>
        </w:rPr>
        <w:tab/>
        <w:t>]</w:t>
      </w:r>
    </w:p>
    <w:p w14:paraId="66D3D278" w14:textId="77777777" w:rsidR="007753AC" w:rsidRPr="00263710" w:rsidRDefault="007753AC" w:rsidP="007753AC">
      <w:pPr>
        <w:pStyle w:val="Body"/>
        <w:spacing w:after="120"/>
        <w:rPr>
          <w:rFonts w:asciiTheme="minorHAnsi" w:hAnsiTheme="minorHAnsi"/>
          <w:b/>
          <w:bCs/>
          <w:sz w:val="22"/>
          <w:szCs w:val="22"/>
        </w:rPr>
      </w:pPr>
      <w:r w:rsidRPr="00263710">
        <w:rPr>
          <w:rFonts w:asciiTheme="minorHAnsi" w:hAnsiTheme="minorHAnsi"/>
          <w:bCs/>
          <w:sz w:val="22"/>
          <w:szCs w:val="22"/>
        </w:rPr>
        <w:t>and</w:t>
      </w:r>
    </w:p>
    <w:p w14:paraId="673E2354" w14:textId="77777777" w:rsidR="007753AC" w:rsidRPr="00263710" w:rsidRDefault="007753AC" w:rsidP="007753AC">
      <w:pPr>
        <w:pStyle w:val="Body"/>
        <w:spacing w:after="120"/>
        <w:rPr>
          <w:rFonts w:asciiTheme="minorHAnsi" w:hAnsiTheme="minorHAnsi"/>
          <w:bCs/>
          <w:sz w:val="22"/>
          <w:szCs w:val="22"/>
        </w:rPr>
      </w:pPr>
      <w:r w:rsidRPr="00263710">
        <w:rPr>
          <w:rFonts w:asciiTheme="minorHAnsi" w:hAnsiTheme="minorHAnsi"/>
          <w:b/>
          <w:bCs/>
          <w:sz w:val="22"/>
          <w:szCs w:val="22"/>
        </w:rPr>
        <w:t>[</w:t>
      </w:r>
      <w:r w:rsidRPr="00263710">
        <w:rPr>
          <w:rFonts w:asciiTheme="minorHAnsi" w:hAnsiTheme="minorHAnsi"/>
          <w:b/>
          <w:bCs/>
          <w:sz w:val="22"/>
          <w:szCs w:val="22"/>
        </w:rPr>
        <w:tab/>
      </w:r>
      <w:r w:rsidRPr="00263710">
        <w:rPr>
          <w:rFonts w:asciiTheme="minorHAnsi" w:hAnsiTheme="minorHAnsi"/>
          <w:b/>
          <w:bCs/>
          <w:sz w:val="22"/>
          <w:szCs w:val="22"/>
        </w:rPr>
        <w:tab/>
        <w:t>]</w:t>
      </w:r>
    </w:p>
    <w:p w14:paraId="55DE3045" w14:textId="77777777" w:rsidR="007753AC" w:rsidRPr="00263710" w:rsidRDefault="007753AC" w:rsidP="007753AC">
      <w:pPr>
        <w:pStyle w:val="Body"/>
        <w:spacing w:after="120"/>
        <w:rPr>
          <w:rFonts w:asciiTheme="minorHAnsi" w:hAnsiTheme="minorHAnsi"/>
          <w:b/>
          <w:bCs/>
          <w:sz w:val="22"/>
          <w:szCs w:val="22"/>
        </w:rPr>
      </w:pPr>
      <w:r w:rsidRPr="00263710">
        <w:rPr>
          <w:rFonts w:asciiTheme="minorHAnsi" w:hAnsiTheme="minorHAnsi"/>
          <w:bCs/>
          <w:sz w:val="22"/>
          <w:szCs w:val="22"/>
        </w:rPr>
        <w:t>and</w:t>
      </w:r>
    </w:p>
    <w:p w14:paraId="47EEB057" w14:textId="77777777" w:rsidR="007753AC" w:rsidRPr="00263710" w:rsidRDefault="007753AC" w:rsidP="007753AC">
      <w:pPr>
        <w:pStyle w:val="Body"/>
        <w:spacing w:after="120"/>
        <w:rPr>
          <w:rFonts w:asciiTheme="minorHAnsi" w:hAnsiTheme="minorHAnsi"/>
          <w:b/>
          <w:bCs/>
          <w:sz w:val="22"/>
          <w:szCs w:val="22"/>
        </w:rPr>
      </w:pPr>
      <w:r w:rsidRPr="00263710">
        <w:rPr>
          <w:rFonts w:asciiTheme="minorHAnsi" w:hAnsiTheme="minorHAnsi"/>
          <w:b/>
          <w:bCs/>
          <w:sz w:val="22"/>
          <w:szCs w:val="22"/>
        </w:rPr>
        <w:t>[</w:t>
      </w:r>
      <w:r w:rsidRPr="00263710">
        <w:rPr>
          <w:rFonts w:asciiTheme="minorHAnsi" w:hAnsiTheme="minorHAnsi"/>
          <w:b/>
          <w:bCs/>
          <w:sz w:val="22"/>
          <w:szCs w:val="22"/>
        </w:rPr>
        <w:tab/>
      </w:r>
      <w:r w:rsidRPr="00263710">
        <w:rPr>
          <w:rFonts w:asciiTheme="minorHAnsi" w:hAnsiTheme="minorHAnsi"/>
          <w:b/>
          <w:bCs/>
          <w:sz w:val="22"/>
          <w:szCs w:val="22"/>
        </w:rPr>
        <w:tab/>
        <w:t>]</w:t>
      </w:r>
    </w:p>
    <w:p w14:paraId="2AEFDB50" w14:textId="77777777" w:rsidR="007753AC" w:rsidRPr="00263710" w:rsidRDefault="007753AC" w:rsidP="007753AC">
      <w:pPr>
        <w:pStyle w:val="Body"/>
        <w:spacing w:after="120"/>
        <w:rPr>
          <w:rFonts w:asciiTheme="minorHAnsi" w:hAnsiTheme="minorHAnsi"/>
          <w:b/>
          <w:bCs/>
          <w:sz w:val="22"/>
          <w:szCs w:val="22"/>
        </w:rPr>
      </w:pPr>
    </w:p>
    <w:p w14:paraId="4EBD6082" w14:textId="77777777" w:rsidR="007753AC" w:rsidRPr="00263710" w:rsidRDefault="007753AC" w:rsidP="007753AC">
      <w:pPr>
        <w:pStyle w:val="Body"/>
        <w:spacing w:after="120"/>
        <w:rPr>
          <w:rFonts w:asciiTheme="minorHAnsi" w:hAnsiTheme="minorHAnsi"/>
          <w:b/>
          <w:bCs/>
          <w:sz w:val="22"/>
          <w:szCs w:val="22"/>
        </w:rPr>
      </w:pPr>
    </w:p>
    <w:p w14:paraId="522C29E7" w14:textId="77777777" w:rsidR="007753AC" w:rsidRPr="00263710" w:rsidRDefault="007753AC" w:rsidP="007753AC">
      <w:pPr>
        <w:pStyle w:val="Body"/>
        <w:rPr>
          <w:rFonts w:asciiTheme="minorHAnsi" w:hAnsiTheme="minorHAnsi"/>
          <w:sz w:val="22"/>
          <w:szCs w:val="22"/>
        </w:rPr>
      </w:pPr>
    </w:p>
    <w:p w14:paraId="0350521F" w14:textId="77777777" w:rsidR="007753AC" w:rsidRPr="00263710" w:rsidRDefault="007753AC" w:rsidP="007753AC">
      <w:pPr>
        <w:pStyle w:val="Body"/>
        <w:rPr>
          <w:rFonts w:asciiTheme="minorHAnsi" w:hAnsiTheme="minorHAnsi"/>
          <w:sz w:val="22"/>
          <w:szCs w:val="22"/>
        </w:rPr>
      </w:pPr>
    </w:p>
    <w:p w14:paraId="3B6B2283" w14:textId="77777777" w:rsidR="007753AC" w:rsidRPr="00263710" w:rsidRDefault="007753AC" w:rsidP="007753AC">
      <w:pPr>
        <w:pStyle w:val="Body"/>
        <w:rPr>
          <w:rFonts w:asciiTheme="minorHAnsi" w:hAnsiTheme="minorHAnsi"/>
          <w:b/>
          <w:bCs/>
          <w:sz w:val="22"/>
          <w:szCs w:val="22"/>
        </w:rPr>
      </w:pPr>
      <w:r w:rsidRPr="00263710">
        <w:rPr>
          <w:rFonts w:asciiTheme="minorHAnsi" w:hAnsiTheme="minorHAnsi"/>
          <w:b/>
          <w:bCs/>
          <w:sz w:val="22"/>
          <w:szCs w:val="22"/>
        </w:rPr>
        <w:t>Sub Contractor warranty</w:t>
      </w:r>
    </w:p>
    <w:tbl>
      <w:tblPr>
        <w:tblpPr w:leftFromText="181" w:rightFromText="181" w:tblpYSpec="bottom"/>
        <w:tblOverlap w:val="never"/>
        <w:tblW w:w="10206" w:type="dxa"/>
        <w:tblLook w:val="01E0" w:firstRow="1" w:lastRow="1" w:firstColumn="1" w:lastColumn="1" w:noHBand="0" w:noVBand="0"/>
      </w:tblPr>
      <w:tblGrid>
        <w:gridCol w:w="4887"/>
        <w:gridCol w:w="5319"/>
      </w:tblGrid>
      <w:tr w:rsidR="007753AC" w:rsidRPr="00263710" w14:paraId="29BD18FB" w14:textId="77777777" w:rsidTr="00260D69">
        <w:trPr>
          <w:trHeight w:val="1044"/>
        </w:trPr>
        <w:tc>
          <w:tcPr>
            <w:tcW w:w="4717" w:type="dxa"/>
          </w:tcPr>
          <w:p w14:paraId="1817DEBA" w14:textId="77777777" w:rsidR="007753AC" w:rsidRPr="00263710" w:rsidRDefault="007753AC" w:rsidP="00260D69">
            <w:pPr>
              <w:rPr>
                <w:rFonts w:asciiTheme="minorHAnsi" w:hAnsiTheme="minorHAnsi"/>
                <w:sz w:val="22"/>
                <w:szCs w:val="22"/>
              </w:rPr>
            </w:pPr>
          </w:p>
        </w:tc>
        <w:tc>
          <w:tcPr>
            <w:tcW w:w="5134" w:type="dxa"/>
            <w:tcMar>
              <w:right w:w="0" w:type="dxa"/>
            </w:tcMar>
            <w:vAlign w:val="bottom"/>
          </w:tcPr>
          <w:p w14:paraId="66C83599" w14:textId="77777777" w:rsidR="007753AC" w:rsidRPr="00263710" w:rsidRDefault="007753AC" w:rsidP="00260D69">
            <w:pPr>
              <w:jc w:val="right"/>
              <w:rPr>
                <w:rFonts w:asciiTheme="minorHAnsi" w:hAnsiTheme="minorHAnsi"/>
                <w:color w:val="001967"/>
                <w:sz w:val="22"/>
                <w:szCs w:val="22"/>
              </w:rPr>
            </w:pPr>
          </w:p>
        </w:tc>
      </w:tr>
      <w:tr w:rsidR="007753AC" w:rsidRPr="00263710" w14:paraId="41D54F82" w14:textId="77777777" w:rsidTr="00260D69">
        <w:trPr>
          <w:trHeight w:val="487"/>
        </w:trPr>
        <w:tc>
          <w:tcPr>
            <w:tcW w:w="9851" w:type="dxa"/>
            <w:gridSpan w:val="2"/>
            <w:vAlign w:val="bottom"/>
          </w:tcPr>
          <w:p w14:paraId="56742C53" w14:textId="77777777" w:rsidR="007753AC" w:rsidRPr="00263710" w:rsidRDefault="007753AC" w:rsidP="00260D69">
            <w:pPr>
              <w:rPr>
                <w:rFonts w:asciiTheme="minorHAnsi" w:hAnsiTheme="minorHAnsi"/>
                <w:color w:val="001967"/>
                <w:sz w:val="22"/>
                <w:szCs w:val="22"/>
              </w:rPr>
            </w:pPr>
          </w:p>
        </w:tc>
      </w:tr>
    </w:tbl>
    <w:p w14:paraId="2F580286" w14:textId="77777777" w:rsidR="007753AC" w:rsidRPr="00263710" w:rsidRDefault="007753AC" w:rsidP="007753AC">
      <w:pPr>
        <w:pStyle w:val="Body"/>
        <w:rPr>
          <w:rFonts w:asciiTheme="minorHAnsi" w:hAnsiTheme="minorHAnsi"/>
          <w:sz w:val="22"/>
          <w:szCs w:val="22"/>
        </w:rPr>
      </w:pPr>
      <w:r w:rsidRPr="00263710">
        <w:rPr>
          <w:rFonts w:asciiTheme="minorHAnsi" w:hAnsiTheme="minorHAnsi"/>
          <w:sz w:val="22"/>
          <w:szCs w:val="22"/>
        </w:rPr>
        <w:t>in relation to the development of a [         ] on the site bounding [         ]</w:t>
      </w:r>
    </w:p>
    <w:p w14:paraId="5E658F6B" w14:textId="77777777" w:rsidR="007753AC" w:rsidRPr="00263710" w:rsidRDefault="007753AC" w:rsidP="007753AC">
      <w:pPr>
        <w:tabs>
          <w:tab w:val="right" w:pos="8931"/>
        </w:tabs>
        <w:spacing w:after="240"/>
        <w:jc w:val="right"/>
        <w:rPr>
          <w:rFonts w:asciiTheme="minorHAnsi" w:hAnsiTheme="minorHAnsi"/>
          <w:snapToGrid w:val="0"/>
          <w:sz w:val="22"/>
          <w:szCs w:val="22"/>
          <w:lang w:val="en-US"/>
        </w:rPr>
        <w:sectPr w:rsidR="007753AC" w:rsidRPr="00263710" w:rsidSect="00567C00">
          <w:headerReference w:type="even" r:id="rId16"/>
          <w:headerReference w:type="default" r:id="rId17"/>
          <w:footerReference w:type="even" r:id="rId18"/>
          <w:headerReference w:type="first" r:id="rId19"/>
          <w:footerReference w:type="first" r:id="rId20"/>
          <w:pgSz w:w="11909" w:h="16834" w:code="9"/>
          <w:pgMar w:top="1134" w:right="1134" w:bottom="1134" w:left="1418" w:header="680" w:footer="510" w:gutter="0"/>
          <w:paperSrc w:first="257" w:other="257"/>
          <w:cols w:space="720"/>
          <w:docGrid w:linePitch="299"/>
        </w:sectPr>
      </w:pPr>
    </w:p>
    <w:p w14:paraId="793BD34F" w14:textId="77777777" w:rsidR="007753AC" w:rsidRPr="00263710" w:rsidRDefault="007753AC" w:rsidP="007753AC">
      <w:pPr>
        <w:pStyle w:val="AgreementTitle"/>
        <w:rPr>
          <w:rFonts w:asciiTheme="minorHAnsi" w:hAnsiTheme="minorHAnsi"/>
          <w:sz w:val="22"/>
          <w:szCs w:val="22"/>
        </w:rPr>
      </w:pPr>
      <w:r w:rsidRPr="00263710">
        <w:rPr>
          <w:rFonts w:asciiTheme="minorHAnsi" w:hAnsiTheme="minorHAnsi"/>
          <w:sz w:val="22"/>
          <w:szCs w:val="22"/>
        </w:rPr>
        <w:lastRenderedPageBreak/>
        <w:t>Sub Contractor warranty</w:t>
      </w:r>
    </w:p>
    <w:p w14:paraId="07267CEE" w14:textId="77777777" w:rsidR="007753AC" w:rsidRPr="00263710" w:rsidRDefault="007753AC" w:rsidP="007753AC">
      <w:pPr>
        <w:pStyle w:val="DateTitle"/>
        <w:rPr>
          <w:rFonts w:asciiTheme="minorHAnsi" w:hAnsiTheme="minorHAnsi"/>
          <w:sz w:val="22"/>
          <w:szCs w:val="22"/>
        </w:rPr>
      </w:pPr>
      <w:r w:rsidRPr="00263710">
        <w:rPr>
          <w:rFonts w:asciiTheme="minorHAnsi" w:hAnsiTheme="minorHAnsi"/>
          <w:sz w:val="22"/>
          <w:szCs w:val="22"/>
        </w:rPr>
        <w:t>dated [        ]</w:t>
      </w:r>
    </w:p>
    <w:p w14:paraId="6A937A6B" w14:textId="77777777" w:rsidR="007753AC" w:rsidRPr="00263710" w:rsidRDefault="007753AC" w:rsidP="007753AC">
      <w:pPr>
        <w:pStyle w:val="PartiesTitle"/>
        <w:rPr>
          <w:rFonts w:asciiTheme="minorHAnsi" w:hAnsiTheme="minorHAnsi"/>
          <w:sz w:val="22"/>
          <w:szCs w:val="22"/>
        </w:rPr>
      </w:pPr>
      <w:r w:rsidRPr="00263710">
        <w:rPr>
          <w:rFonts w:asciiTheme="minorHAnsi" w:hAnsiTheme="minorHAnsi"/>
          <w:sz w:val="22"/>
          <w:szCs w:val="22"/>
        </w:rPr>
        <w:t>Parties</w:t>
      </w:r>
    </w:p>
    <w:p w14:paraId="36CC5169" w14:textId="77777777" w:rsidR="007753AC" w:rsidRPr="00263710" w:rsidRDefault="007753AC" w:rsidP="00B707E8">
      <w:pPr>
        <w:pStyle w:val="Parties"/>
        <w:numPr>
          <w:ilvl w:val="0"/>
          <w:numId w:val="9"/>
        </w:numPr>
        <w:rPr>
          <w:rFonts w:asciiTheme="minorHAnsi" w:hAnsiTheme="minorHAnsi"/>
          <w:sz w:val="22"/>
          <w:szCs w:val="22"/>
        </w:rPr>
      </w:pPr>
      <w:r w:rsidRPr="00263710">
        <w:rPr>
          <w:rFonts w:asciiTheme="minorHAnsi" w:hAnsiTheme="minorHAnsi"/>
          <w:b/>
          <w:bCs/>
          <w:sz w:val="22"/>
          <w:szCs w:val="22"/>
        </w:rPr>
        <w:t>[</w:t>
      </w:r>
      <w:r w:rsidRPr="00263710">
        <w:rPr>
          <w:rFonts w:asciiTheme="minorHAnsi" w:hAnsiTheme="minorHAnsi"/>
          <w:b/>
          <w:bCs/>
          <w:sz w:val="22"/>
          <w:szCs w:val="22"/>
        </w:rPr>
        <w:tab/>
      </w:r>
      <w:r w:rsidRPr="00263710">
        <w:rPr>
          <w:rFonts w:asciiTheme="minorHAnsi" w:hAnsiTheme="minorHAnsi"/>
          <w:b/>
          <w:bCs/>
          <w:sz w:val="22"/>
          <w:szCs w:val="22"/>
        </w:rPr>
        <w:tab/>
      </w:r>
      <w:r w:rsidRPr="00263710">
        <w:rPr>
          <w:rFonts w:asciiTheme="minorHAnsi" w:hAnsiTheme="minorHAnsi"/>
          <w:b/>
          <w:bCs/>
          <w:sz w:val="22"/>
          <w:szCs w:val="22"/>
        </w:rPr>
        <w:tab/>
        <w:t>]</w:t>
      </w:r>
      <w:r w:rsidRPr="00263710">
        <w:rPr>
          <w:rFonts w:asciiTheme="minorHAnsi" w:hAnsiTheme="minorHAnsi"/>
          <w:sz w:val="22"/>
          <w:szCs w:val="22"/>
        </w:rPr>
        <w:t xml:space="preserve"> (registration number [</w:t>
      </w:r>
      <w:r w:rsidRPr="00263710">
        <w:rPr>
          <w:rFonts w:asciiTheme="minorHAnsi" w:hAnsiTheme="minorHAnsi"/>
          <w:sz w:val="22"/>
          <w:szCs w:val="22"/>
        </w:rPr>
        <w:tab/>
      </w:r>
      <w:r w:rsidRPr="00263710">
        <w:rPr>
          <w:rFonts w:asciiTheme="minorHAnsi" w:hAnsiTheme="minorHAnsi"/>
          <w:sz w:val="22"/>
          <w:szCs w:val="22"/>
        </w:rPr>
        <w:tab/>
        <w:t>]) [of] [whose registered office is at] [</w:t>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t xml:space="preserve">] (the </w:t>
      </w:r>
      <w:r w:rsidRPr="00263710">
        <w:rPr>
          <w:rFonts w:asciiTheme="minorHAnsi" w:hAnsiTheme="minorHAnsi"/>
          <w:b/>
          <w:bCs/>
          <w:sz w:val="22"/>
          <w:szCs w:val="22"/>
        </w:rPr>
        <w:t>Sub Contractor</w:t>
      </w:r>
      <w:r w:rsidRPr="00263710">
        <w:rPr>
          <w:rFonts w:asciiTheme="minorHAnsi" w:hAnsiTheme="minorHAnsi"/>
          <w:sz w:val="22"/>
          <w:szCs w:val="22"/>
        </w:rPr>
        <w:t>)</w:t>
      </w:r>
    </w:p>
    <w:p w14:paraId="575BEA42" w14:textId="77777777" w:rsidR="007753AC" w:rsidRPr="00263710" w:rsidRDefault="007753AC" w:rsidP="007753AC">
      <w:pPr>
        <w:pStyle w:val="Parties"/>
        <w:rPr>
          <w:rFonts w:asciiTheme="minorHAnsi" w:hAnsiTheme="minorHAnsi"/>
          <w:sz w:val="22"/>
          <w:szCs w:val="22"/>
        </w:rPr>
      </w:pPr>
      <w:r w:rsidRPr="00263710">
        <w:rPr>
          <w:rFonts w:asciiTheme="minorHAnsi" w:hAnsiTheme="minorHAnsi"/>
          <w:b/>
          <w:bCs/>
          <w:sz w:val="22"/>
          <w:szCs w:val="22"/>
        </w:rPr>
        <w:t>[</w:t>
      </w:r>
      <w:r w:rsidRPr="00263710">
        <w:rPr>
          <w:rFonts w:asciiTheme="minorHAnsi" w:hAnsiTheme="minorHAnsi"/>
          <w:b/>
          <w:bCs/>
          <w:sz w:val="22"/>
          <w:szCs w:val="22"/>
        </w:rPr>
        <w:tab/>
      </w:r>
      <w:r w:rsidRPr="00263710">
        <w:rPr>
          <w:rFonts w:asciiTheme="minorHAnsi" w:hAnsiTheme="minorHAnsi"/>
          <w:b/>
          <w:bCs/>
          <w:sz w:val="22"/>
          <w:szCs w:val="22"/>
        </w:rPr>
        <w:tab/>
      </w:r>
      <w:r w:rsidRPr="00263710">
        <w:rPr>
          <w:rFonts w:asciiTheme="minorHAnsi" w:hAnsiTheme="minorHAnsi"/>
          <w:b/>
          <w:bCs/>
          <w:sz w:val="22"/>
          <w:szCs w:val="22"/>
        </w:rPr>
        <w:tab/>
        <w:t>]</w:t>
      </w:r>
      <w:r w:rsidRPr="00263710">
        <w:rPr>
          <w:rFonts w:asciiTheme="minorHAnsi" w:hAnsiTheme="minorHAnsi"/>
          <w:sz w:val="22"/>
          <w:szCs w:val="22"/>
        </w:rPr>
        <w:t xml:space="preserve"> (registration number [</w:t>
      </w:r>
      <w:r w:rsidRPr="00263710">
        <w:rPr>
          <w:rFonts w:asciiTheme="minorHAnsi" w:hAnsiTheme="minorHAnsi"/>
          <w:sz w:val="22"/>
          <w:szCs w:val="22"/>
        </w:rPr>
        <w:tab/>
      </w:r>
      <w:r w:rsidRPr="00263710">
        <w:rPr>
          <w:rFonts w:asciiTheme="minorHAnsi" w:hAnsiTheme="minorHAnsi"/>
          <w:sz w:val="22"/>
          <w:szCs w:val="22"/>
        </w:rPr>
        <w:tab/>
        <w:t>]) [of] [whose registered office is at] [</w:t>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t xml:space="preserve">] (the </w:t>
      </w:r>
      <w:r w:rsidRPr="00263710">
        <w:rPr>
          <w:rFonts w:asciiTheme="minorHAnsi" w:hAnsiTheme="minorHAnsi"/>
          <w:b/>
          <w:bCs/>
          <w:sz w:val="22"/>
          <w:szCs w:val="22"/>
        </w:rPr>
        <w:t>Beneficiary</w:t>
      </w:r>
      <w:r w:rsidRPr="00263710">
        <w:rPr>
          <w:rFonts w:asciiTheme="minorHAnsi" w:hAnsiTheme="minorHAnsi"/>
          <w:sz w:val="22"/>
          <w:szCs w:val="22"/>
        </w:rPr>
        <w:t>)</w:t>
      </w:r>
    </w:p>
    <w:p w14:paraId="7C36B9E5" w14:textId="77777777" w:rsidR="007753AC" w:rsidRPr="00263710" w:rsidRDefault="007753AC" w:rsidP="007753AC">
      <w:pPr>
        <w:pStyle w:val="Parties"/>
        <w:rPr>
          <w:rFonts w:asciiTheme="minorHAnsi" w:hAnsiTheme="minorHAnsi"/>
          <w:sz w:val="22"/>
          <w:szCs w:val="22"/>
        </w:rPr>
      </w:pPr>
      <w:r w:rsidRPr="00263710">
        <w:rPr>
          <w:rFonts w:asciiTheme="minorHAnsi" w:hAnsiTheme="minorHAnsi"/>
          <w:b/>
          <w:bCs/>
          <w:sz w:val="22"/>
          <w:szCs w:val="22"/>
        </w:rPr>
        <w:t>[</w:t>
      </w:r>
      <w:r w:rsidRPr="00263710">
        <w:rPr>
          <w:rFonts w:asciiTheme="minorHAnsi" w:hAnsiTheme="minorHAnsi"/>
          <w:b/>
          <w:bCs/>
          <w:sz w:val="22"/>
          <w:szCs w:val="22"/>
        </w:rPr>
        <w:tab/>
      </w:r>
      <w:r w:rsidRPr="00263710">
        <w:rPr>
          <w:rFonts w:asciiTheme="minorHAnsi" w:hAnsiTheme="minorHAnsi"/>
          <w:b/>
          <w:bCs/>
          <w:sz w:val="22"/>
          <w:szCs w:val="22"/>
        </w:rPr>
        <w:tab/>
      </w:r>
      <w:r w:rsidRPr="00263710">
        <w:rPr>
          <w:rFonts w:asciiTheme="minorHAnsi" w:hAnsiTheme="minorHAnsi"/>
          <w:b/>
          <w:bCs/>
          <w:sz w:val="22"/>
          <w:szCs w:val="22"/>
        </w:rPr>
        <w:tab/>
        <w:t>]</w:t>
      </w:r>
      <w:r w:rsidRPr="00263710">
        <w:rPr>
          <w:rFonts w:asciiTheme="minorHAnsi" w:hAnsiTheme="minorHAnsi"/>
          <w:sz w:val="22"/>
          <w:szCs w:val="22"/>
        </w:rPr>
        <w:t xml:space="preserve"> (registration number [</w:t>
      </w:r>
      <w:r w:rsidRPr="00263710">
        <w:rPr>
          <w:rFonts w:asciiTheme="minorHAnsi" w:hAnsiTheme="minorHAnsi"/>
          <w:sz w:val="22"/>
          <w:szCs w:val="22"/>
        </w:rPr>
        <w:tab/>
      </w:r>
      <w:r w:rsidRPr="00263710">
        <w:rPr>
          <w:rFonts w:asciiTheme="minorHAnsi" w:hAnsiTheme="minorHAnsi"/>
          <w:sz w:val="22"/>
          <w:szCs w:val="22"/>
        </w:rPr>
        <w:tab/>
        <w:t>]) [of] [whose registered office is at] [</w:t>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t xml:space="preserve">] (the </w:t>
      </w:r>
      <w:r w:rsidRPr="00263710">
        <w:rPr>
          <w:rFonts w:asciiTheme="minorHAnsi" w:hAnsiTheme="minorHAnsi"/>
          <w:b/>
          <w:bCs/>
          <w:sz w:val="22"/>
          <w:szCs w:val="22"/>
        </w:rPr>
        <w:t>Contractor</w:t>
      </w:r>
      <w:r w:rsidRPr="00263710">
        <w:rPr>
          <w:rFonts w:asciiTheme="minorHAnsi" w:hAnsiTheme="minorHAnsi"/>
          <w:sz w:val="22"/>
          <w:szCs w:val="22"/>
        </w:rPr>
        <w:t>)</w:t>
      </w:r>
    </w:p>
    <w:p w14:paraId="5A8670D0" w14:textId="77777777" w:rsidR="007753AC" w:rsidRPr="00263710" w:rsidRDefault="007753AC" w:rsidP="007753AC">
      <w:pPr>
        <w:pStyle w:val="IntroductionTitle"/>
        <w:rPr>
          <w:rFonts w:asciiTheme="minorHAnsi" w:hAnsiTheme="minorHAnsi"/>
          <w:sz w:val="22"/>
          <w:szCs w:val="22"/>
        </w:rPr>
      </w:pPr>
      <w:r w:rsidRPr="00263710">
        <w:rPr>
          <w:rFonts w:asciiTheme="minorHAnsi" w:hAnsiTheme="minorHAnsi"/>
          <w:sz w:val="22"/>
          <w:szCs w:val="22"/>
        </w:rPr>
        <w:t>Introduction</w:t>
      </w:r>
    </w:p>
    <w:p w14:paraId="72A2C7AE" w14:textId="77777777" w:rsidR="007753AC" w:rsidRPr="00263710" w:rsidRDefault="007753AC" w:rsidP="00B707E8">
      <w:pPr>
        <w:pStyle w:val="Introduction"/>
        <w:numPr>
          <w:ilvl w:val="0"/>
          <w:numId w:val="10"/>
        </w:numPr>
        <w:rPr>
          <w:rFonts w:asciiTheme="minorHAnsi" w:hAnsiTheme="minorHAnsi"/>
          <w:sz w:val="22"/>
          <w:szCs w:val="22"/>
        </w:rPr>
      </w:pPr>
      <w:r w:rsidRPr="00263710">
        <w:rPr>
          <w:rFonts w:asciiTheme="minorHAnsi" w:hAnsiTheme="minorHAnsi"/>
          <w:sz w:val="22"/>
          <w:szCs w:val="22"/>
        </w:rPr>
        <w:t>The Sub Contractor carries on business as a [                             ] sub contractor and has been appointed as such by the Contractor to carry out the Sub Contract Works upon the terms and conditions contained in the Sub Contract (as hereinafter defined).</w:t>
      </w:r>
    </w:p>
    <w:p w14:paraId="69D36288" w14:textId="77777777" w:rsidR="007753AC" w:rsidRPr="00263710" w:rsidRDefault="007753AC" w:rsidP="007753AC">
      <w:pPr>
        <w:pStyle w:val="Introduction"/>
        <w:rPr>
          <w:rFonts w:asciiTheme="minorHAnsi" w:hAnsiTheme="minorHAnsi"/>
          <w:sz w:val="22"/>
          <w:szCs w:val="22"/>
        </w:rPr>
      </w:pPr>
      <w:r w:rsidRPr="00263710">
        <w:rPr>
          <w:rFonts w:asciiTheme="minorHAnsi" w:hAnsiTheme="minorHAnsi"/>
          <w:sz w:val="22"/>
          <w:szCs w:val="22"/>
        </w:rPr>
        <w:t>[The Beneficiary has an interest/will have an interest in the Property or a part or parts of the Property and/or the Project and has entered into the Agreement (as hereinafter defined) in respect of the Property] [the Beneficiary is the Client of the Project].</w:t>
      </w:r>
    </w:p>
    <w:p w14:paraId="6D77F337" w14:textId="77777777" w:rsidR="007753AC" w:rsidRPr="00263710" w:rsidRDefault="007753AC" w:rsidP="007753AC">
      <w:pPr>
        <w:pStyle w:val="Introduction"/>
        <w:rPr>
          <w:rFonts w:asciiTheme="minorHAnsi" w:hAnsiTheme="minorHAnsi"/>
          <w:sz w:val="22"/>
          <w:szCs w:val="22"/>
        </w:rPr>
      </w:pPr>
      <w:r w:rsidRPr="00263710">
        <w:rPr>
          <w:rFonts w:asciiTheme="minorHAnsi" w:hAnsiTheme="minorHAnsi"/>
          <w:sz w:val="22"/>
          <w:szCs w:val="22"/>
        </w:rPr>
        <w:t>The Sub Contractor has agreed to enter into this warranty in favour of the Beneficiary.</w:t>
      </w:r>
    </w:p>
    <w:p w14:paraId="2DBA6FD4" w14:textId="77777777" w:rsidR="007753AC" w:rsidRPr="00263710" w:rsidRDefault="007753AC" w:rsidP="007753AC">
      <w:pPr>
        <w:spacing w:after="240"/>
        <w:rPr>
          <w:rFonts w:asciiTheme="minorHAnsi" w:hAnsiTheme="minorHAnsi"/>
          <w:b/>
          <w:sz w:val="22"/>
          <w:szCs w:val="22"/>
        </w:rPr>
      </w:pPr>
      <w:r w:rsidRPr="00263710">
        <w:rPr>
          <w:rFonts w:asciiTheme="minorHAnsi" w:hAnsiTheme="minorHAnsi"/>
          <w:b/>
          <w:sz w:val="22"/>
          <w:szCs w:val="22"/>
        </w:rPr>
        <w:t>Agreed terms</w:t>
      </w:r>
    </w:p>
    <w:p w14:paraId="6460F2C0" w14:textId="77777777" w:rsidR="007753AC" w:rsidRPr="00263710" w:rsidRDefault="007753AC" w:rsidP="00B707E8">
      <w:pPr>
        <w:pStyle w:val="Level1"/>
        <w:numPr>
          <w:ilvl w:val="0"/>
          <w:numId w:val="11"/>
        </w:numPr>
        <w:rPr>
          <w:rFonts w:asciiTheme="minorHAnsi" w:hAnsiTheme="minorHAnsi"/>
          <w:sz w:val="22"/>
          <w:szCs w:val="22"/>
        </w:rPr>
      </w:pPr>
      <w:r w:rsidRPr="00263710">
        <w:rPr>
          <w:rStyle w:val="Heading1Text"/>
          <w:rFonts w:asciiTheme="minorHAnsi" w:hAnsiTheme="minorHAnsi"/>
          <w:sz w:val="22"/>
          <w:szCs w:val="22"/>
        </w:rPr>
        <w:t>Interpretation and definitions</w:t>
      </w:r>
    </w:p>
    <w:p w14:paraId="764DAEAD" w14:textId="77777777" w:rsidR="007753AC" w:rsidRPr="00263710" w:rsidRDefault="007753AC" w:rsidP="007753AC">
      <w:pPr>
        <w:pStyle w:val="Level2"/>
        <w:rPr>
          <w:rFonts w:asciiTheme="minorHAnsi" w:hAnsiTheme="minorHAnsi"/>
          <w:sz w:val="22"/>
          <w:szCs w:val="22"/>
        </w:rPr>
      </w:pPr>
      <w:r w:rsidRPr="00263710">
        <w:rPr>
          <w:rFonts w:asciiTheme="minorHAnsi" w:hAnsiTheme="minorHAnsi"/>
          <w:sz w:val="22"/>
          <w:szCs w:val="22"/>
        </w:rPr>
        <w:t>In this warranty the following terms have the following meanings unless inconsistent with the context:</w:t>
      </w:r>
    </w:p>
    <w:p w14:paraId="1D331783"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b/>
          <w:bCs/>
          <w:sz w:val="22"/>
          <w:szCs w:val="22"/>
        </w:rPr>
        <w:t>Agreement</w:t>
      </w:r>
      <w:r w:rsidRPr="00263710">
        <w:rPr>
          <w:rFonts w:asciiTheme="minorHAnsi" w:hAnsiTheme="minorHAnsi"/>
          <w:sz w:val="22"/>
          <w:szCs w:val="22"/>
        </w:rPr>
        <w:t xml:space="preserve"> means the agreement between the Beneficiary and the [Client] dated [          ] whereby the Beneficiary has agreed to [take a lease of the [Property] [part of the Property] [operate and manage the Property] [other];</w:t>
      </w:r>
    </w:p>
    <w:p w14:paraId="4C19CF63"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b/>
          <w:bCs/>
          <w:sz w:val="22"/>
          <w:szCs w:val="22"/>
        </w:rPr>
        <w:t>Building Contract</w:t>
      </w:r>
      <w:r w:rsidRPr="00263710">
        <w:rPr>
          <w:rFonts w:asciiTheme="minorHAnsi" w:hAnsiTheme="minorHAnsi"/>
          <w:sz w:val="22"/>
          <w:szCs w:val="22"/>
        </w:rPr>
        <w:t xml:space="preserve"> means the JCT Design and Build (201</w:t>
      </w:r>
      <w:r>
        <w:rPr>
          <w:rFonts w:asciiTheme="minorHAnsi" w:hAnsiTheme="minorHAnsi"/>
          <w:sz w:val="22"/>
          <w:szCs w:val="22"/>
        </w:rPr>
        <w:t>6</w:t>
      </w:r>
      <w:r w:rsidRPr="00263710">
        <w:rPr>
          <w:rFonts w:asciiTheme="minorHAnsi" w:hAnsiTheme="minorHAnsi"/>
          <w:sz w:val="22"/>
          <w:szCs w:val="22"/>
        </w:rPr>
        <w:t xml:space="preserve"> edition) as amended dated [          ] entered into between the [Client] [Beneficiary] and the Contractor (and any further agreement(s) varying or supplementing it) for the Works;</w:t>
      </w:r>
    </w:p>
    <w:p w14:paraId="1535D7CB"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b/>
          <w:bCs/>
          <w:sz w:val="22"/>
          <w:szCs w:val="22"/>
        </w:rPr>
        <w:t>Client</w:t>
      </w:r>
      <w:r w:rsidRPr="00263710">
        <w:rPr>
          <w:rFonts w:asciiTheme="minorHAnsi" w:hAnsiTheme="minorHAnsi"/>
          <w:sz w:val="22"/>
          <w:szCs w:val="22"/>
        </w:rPr>
        <w:t xml:space="preserve"> means the Mayor and Burgesses of the London Borough of Barking and Dagenham of </w:t>
      </w:r>
      <w:r>
        <w:rPr>
          <w:rFonts w:asciiTheme="minorHAnsi" w:hAnsiTheme="minorHAnsi"/>
          <w:sz w:val="22"/>
          <w:szCs w:val="22"/>
        </w:rPr>
        <w:t>Town Hall, Barking, Essex IG11 7LU</w:t>
      </w:r>
      <w:r w:rsidRPr="00263710">
        <w:rPr>
          <w:rFonts w:asciiTheme="minorHAnsi" w:hAnsiTheme="minorHAnsi"/>
          <w:sz w:val="22"/>
          <w:szCs w:val="22"/>
        </w:rPr>
        <w:t>;</w:t>
      </w:r>
    </w:p>
    <w:p w14:paraId="4DA43D85"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b/>
          <w:bCs/>
          <w:sz w:val="22"/>
          <w:szCs w:val="22"/>
        </w:rPr>
        <w:t>Documents</w:t>
      </w:r>
      <w:r w:rsidRPr="00263710">
        <w:rPr>
          <w:rFonts w:asciiTheme="minorHAnsi" w:hAnsiTheme="minorHAnsi"/>
          <w:sz w:val="22"/>
          <w:szCs w:val="22"/>
        </w:rPr>
        <w:t xml:space="preserve"> means all drawings plans models specifications schedules reports calculations and other works (including without limitation any such items retained on or in any computer software or other electronic medium) which have been or will be prepared by or on behalf of the Sub Contractor in the course of the carrying out of the Sub Contract Works whether in existence or to be made or produced and including all amendments and additions to them;</w:t>
      </w:r>
    </w:p>
    <w:p w14:paraId="30D8E8B1"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b/>
          <w:bCs/>
          <w:sz w:val="22"/>
          <w:szCs w:val="22"/>
        </w:rPr>
        <w:lastRenderedPageBreak/>
        <w:t>Practical Completion</w:t>
      </w:r>
      <w:r w:rsidRPr="00263710">
        <w:rPr>
          <w:rFonts w:asciiTheme="minorHAnsi" w:hAnsiTheme="minorHAnsi"/>
          <w:sz w:val="22"/>
          <w:szCs w:val="22"/>
        </w:rPr>
        <w:t xml:space="preserve"> means the date of practical completion of the whole of the Works pursuant to the Building Contract;</w:t>
      </w:r>
    </w:p>
    <w:p w14:paraId="0C638BD2"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b/>
          <w:bCs/>
          <w:sz w:val="22"/>
          <w:szCs w:val="22"/>
        </w:rPr>
        <w:t>Project</w:t>
      </w:r>
      <w:r w:rsidRPr="00263710">
        <w:rPr>
          <w:rFonts w:asciiTheme="minorHAnsi" w:hAnsiTheme="minorHAnsi"/>
          <w:sz w:val="22"/>
          <w:szCs w:val="22"/>
        </w:rPr>
        <w:t xml:space="preserve"> means [</w:t>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t>] at the Property;</w:t>
      </w:r>
    </w:p>
    <w:p w14:paraId="61F7AFA2"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b/>
          <w:bCs/>
          <w:sz w:val="22"/>
          <w:szCs w:val="22"/>
        </w:rPr>
        <w:t>Property</w:t>
      </w:r>
      <w:r w:rsidRPr="00263710">
        <w:rPr>
          <w:rFonts w:asciiTheme="minorHAnsi" w:hAnsiTheme="minorHAnsi"/>
          <w:sz w:val="22"/>
          <w:szCs w:val="22"/>
        </w:rPr>
        <w:t xml:space="preserve"> means [</w:t>
      </w:r>
      <w:r w:rsidRPr="00263710">
        <w:rPr>
          <w:rFonts w:asciiTheme="minorHAnsi" w:hAnsiTheme="minorHAnsi"/>
          <w:sz w:val="22"/>
          <w:szCs w:val="22"/>
        </w:rPr>
        <w:tab/>
      </w:r>
      <w:r w:rsidRPr="00263710">
        <w:rPr>
          <w:rFonts w:asciiTheme="minorHAnsi" w:hAnsiTheme="minorHAnsi"/>
          <w:sz w:val="22"/>
          <w:szCs w:val="22"/>
        </w:rPr>
        <w:tab/>
        <w:t>];</w:t>
      </w:r>
    </w:p>
    <w:p w14:paraId="7619CA77"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b/>
          <w:bCs/>
          <w:sz w:val="22"/>
          <w:szCs w:val="22"/>
        </w:rPr>
        <w:t>Sub Contract</w:t>
      </w:r>
      <w:r w:rsidRPr="00263710">
        <w:rPr>
          <w:rFonts w:asciiTheme="minorHAnsi" w:hAnsiTheme="minorHAnsi"/>
          <w:sz w:val="22"/>
          <w:szCs w:val="22"/>
        </w:rPr>
        <w:t xml:space="preserve"> means the [</w:t>
      </w:r>
      <w:r w:rsidRPr="00263710">
        <w:rPr>
          <w:rFonts w:asciiTheme="minorHAnsi" w:hAnsiTheme="minorHAnsi"/>
          <w:sz w:val="22"/>
          <w:szCs w:val="22"/>
        </w:rPr>
        <w:tab/>
      </w:r>
      <w:r w:rsidRPr="00263710">
        <w:rPr>
          <w:rFonts w:asciiTheme="minorHAnsi" w:hAnsiTheme="minorHAnsi"/>
          <w:sz w:val="22"/>
          <w:szCs w:val="22"/>
        </w:rPr>
        <w:tab/>
        <w:t>] entered into between the Contractor and the Sub Contractor dated [              ] (and any further agreement(s) varying or supplementing it) for the Sub Contract Works;</w:t>
      </w:r>
    </w:p>
    <w:p w14:paraId="567937A8"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b/>
          <w:bCs/>
          <w:sz w:val="22"/>
          <w:szCs w:val="22"/>
        </w:rPr>
        <w:t>Sub Contract Works</w:t>
      </w:r>
      <w:r w:rsidRPr="00263710">
        <w:rPr>
          <w:rFonts w:asciiTheme="minorHAnsi" w:hAnsiTheme="minorHAnsi"/>
          <w:sz w:val="22"/>
          <w:szCs w:val="22"/>
        </w:rPr>
        <w:t xml:space="preserve"> means the sub contract works of [</w:t>
      </w:r>
      <w:r w:rsidRPr="00263710">
        <w:rPr>
          <w:rFonts w:asciiTheme="minorHAnsi" w:hAnsiTheme="minorHAnsi"/>
          <w:sz w:val="22"/>
          <w:szCs w:val="22"/>
        </w:rPr>
        <w:tab/>
        <w:t>] to be carried out by the Sub Contractor under the Sub Contract in relation to the Project;</w:t>
      </w:r>
    </w:p>
    <w:p w14:paraId="03590EC3"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b/>
          <w:bCs/>
          <w:sz w:val="22"/>
          <w:szCs w:val="22"/>
        </w:rPr>
        <w:t>Working Day</w:t>
      </w:r>
      <w:r w:rsidRPr="00263710">
        <w:rPr>
          <w:rFonts w:asciiTheme="minorHAnsi" w:hAnsiTheme="minorHAnsi"/>
          <w:sz w:val="22"/>
          <w:szCs w:val="22"/>
        </w:rPr>
        <w:t xml:space="preserve"> means any day except Saturday Sunday and bank or other public holidays in England;</w:t>
      </w:r>
    </w:p>
    <w:p w14:paraId="0A980371"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b/>
          <w:bCs/>
          <w:sz w:val="22"/>
          <w:szCs w:val="22"/>
        </w:rPr>
        <w:t>Works</w:t>
      </w:r>
      <w:r w:rsidRPr="00263710">
        <w:rPr>
          <w:rFonts w:asciiTheme="minorHAnsi" w:hAnsiTheme="minorHAnsi"/>
          <w:sz w:val="22"/>
          <w:szCs w:val="22"/>
        </w:rPr>
        <w:t xml:space="preserve"> means the works of design, construction, completion and defects rectification to be carried out on the Property pursuant to the Building Contract.</w:t>
      </w:r>
    </w:p>
    <w:p w14:paraId="04C8CD29"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The clause headings in this warranty are for convenience only and do not affect its interpretation.</w:t>
      </w:r>
    </w:p>
    <w:p w14:paraId="26735FD5"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Words importing the singular meaning include where the context so allows the plural meaning and vice versa.</w:t>
      </w:r>
    </w:p>
    <w:p w14:paraId="3330423A"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Words of one gender include both genders and words denoting natural persons include firms and companies and all are to be construed interchangeably in that manner.</w:t>
      </w:r>
    </w:p>
    <w:p w14:paraId="5D69685C"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A reference to any statute or statutory instrument shall include a reference to any modification extension or re-enactment of it.</w:t>
      </w:r>
    </w:p>
    <w:p w14:paraId="2FD58197" w14:textId="77777777" w:rsidR="007753AC" w:rsidRPr="00263710" w:rsidRDefault="007753AC" w:rsidP="007753AC">
      <w:pPr>
        <w:pStyle w:val="Level2"/>
        <w:rPr>
          <w:rFonts w:asciiTheme="minorHAnsi" w:hAnsiTheme="minorHAnsi"/>
          <w:sz w:val="22"/>
          <w:szCs w:val="22"/>
        </w:rPr>
      </w:pPr>
      <w:r w:rsidRPr="00263710">
        <w:rPr>
          <w:rStyle w:val="NoHeading2Text"/>
          <w:rFonts w:asciiTheme="minorHAnsi" w:hAnsiTheme="minorHAnsi"/>
          <w:sz w:val="22"/>
          <w:szCs w:val="22"/>
        </w:rPr>
        <w:t>References in this warranty to numbered clauses are references to the relevant clause</w:t>
      </w:r>
      <w:r w:rsidRPr="00263710">
        <w:rPr>
          <w:rFonts w:asciiTheme="minorHAnsi" w:hAnsiTheme="minorHAnsi"/>
          <w:sz w:val="22"/>
          <w:szCs w:val="22"/>
        </w:rPr>
        <w:t xml:space="preserve"> in this warranty.</w:t>
      </w:r>
    </w:p>
    <w:p w14:paraId="2CD95479" w14:textId="77777777" w:rsidR="007753AC" w:rsidRPr="00263710" w:rsidRDefault="007753AC" w:rsidP="007753AC">
      <w:pPr>
        <w:pStyle w:val="Level1"/>
        <w:rPr>
          <w:rStyle w:val="Heading1Text"/>
          <w:rFonts w:asciiTheme="minorHAnsi" w:hAnsiTheme="minorHAnsi"/>
          <w:sz w:val="22"/>
          <w:szCs w:val="22"/>
        </w:rPr>
      </w:pPr>
      <w:bookmarkStart w:id="16" w:name="_Ref124749788"/>
      <w:r w:rsidRPr="00263710">
        <w:rPr>
          <w:rStyle w:val="Heading1Text"/>
          <w:rFonts w:asciiTheme="minorHAnsi" w:hAnsiTheme="minorHAnsi"/>
          <w:sz w:val="22"/>
          <w:szCs w:val="22"/>
        </w:rPr>
        <w:t>Consideration</w:t>
      </w:r>
    </w:p>
    <w:p w14:paraId="288A7EE6"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sz w:val="22"/>
          <w:szCs w:val="22"/>
        </w:rPr>
        <w:t>In consideration of the payment of £10.00 (ten pounds) by the Beneficiary to the Sub Contractor (receipt of which the Sub Contractor hereby acknowledges) the Sub Contractor covenants to the Beneficiary as set out in this warranty.</w:t>
      </w:r>
    </w:p>
    <w:p w14:paraId="64330855" w14:textId="77777777" w:rsidR="007753AC" w:rsidRPr="00263710" w:rsidRDefault="007753AC" w:rsidP="007753AC">
      <w:pPr>
        <w:pStyle w:val="Level1"/>
        <w:rPr>
          <w:rFonts w:asciiTheme="minorHAnsi" w:hAnsiTheme="minorHAnsi"/>
          <w:sz w:val="22"/>
          <w:szCs w:val="22"/>
        </w:rPr>
      </w:pPr>
      <w:bookmarkStart w:id="17" w:name="_Ref138494318"/>
      <w:r w:rsidRPr="00263710">
        <w:rPr>
          <w:rFonts w:asciiTheme="minorHAnsi" w:hAnsiTheme="minorHAnsi"/>
          <w:b/>
          <w:bCs/>
          <w:sz w:val="22"/>
          <w:szCs w:val="22"/>
        </w:rPr>
        <w:t>Duty of care</w:t>
      </w:r>
      <w:bookmarkEnd w:id="16"/>
      <w:bookmarkEnd w:id="17"/>
    </w:p>
    <w:p w14:paraId="14D3895C"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sz w:val="22"/>
          <w:szCs w:val="22"/>
        </w:rPr>
        <w:t>The Sub Contractor warrants and undertakes to the Beneficiary that:</w:t>
      </w:r>
    </w:p>
    <w:p w14:paraId="12495828" w14:textId="77777777" w:rsidR="007753AC" w:rsidRPr="00263710" w:rsidRDefault="007753AC" w:rsidP="007753AC">
      <w:pPr>
        <w:pStyle w:val="Level2"/>
        <w:rPr>
          <w:rFonts w:asciiTheme="minorHAnsi" w:hAnsiTheme="minorHAnsi"/>
          <w:sz w:val="22"/>
          <w:szCs w:val="22"/>
        </w:rPr>
      </w:pPr>
      <w:bookmarkStart w:id="18" w:name="_Ref143422720"/>
      <w:r w:rsidRPr="00263710">
        <w:rPr>
          <w:rFonts w:asciiTheme="minorHAnsi" w:hAnsiTheme="minorHAnsi"/>
          <w:sz w:val="22"/>
          <w:szCs w:val="22"/>
        </w:rPr>
        <w:t>it has performed and shall continue to perform all of its duties and obligations under or arising out of the Sub Contract; and</w:t>
      </w:r>
      <w:bookmarkEnd w:id="18"/>
    </w:p>
    <w:p w14:paraId="22C79FD2" w14:textId="77777777" w:rsidR="007753AC" w:rsidRPr="00263710" w:rsidRDefault="007753AC" w:rsidP="007753AC">
      <w:pPr>
        <w:pStyle w:val="Level2"/>
        <w:rPr>
          <w:rFonts w:asciiTheme="minorHAnsi" w:hAnsiTheme="minorHAnsi"/>
          <w:sz w:val="22"/>
          <w:szCs w:val="22"/>
        </w:rPr>
      </w:pPr>
      <w:bookmarkStart w:id="19" w:name="_Ref124749820"/>
      <w:r w:rsidRPr="00263710">
        <w:rPr>
          <w:rFonts w:asciiTheme="minorHAnsi" w:hAnsiTheme="minorHAnsi"/>
          <w:sz w:val="22"/>
          <w:szCs w:val="22"/>
        </w:rPr>
        <w:t xml:space="preserve">(to the extent that it has carried out any design of the Sub Contract Works or any part of the Sub Contract Works) it has exercised and shall continue to exercise all the reasonable skill and care to be expected of a properly qualified and competent sub contractor and designer </w:t>
      </w:r>
      <w:r w:rsidRPr="00263710">
        <w:rPr>
          <w:rFonts w:asciiTheme="minorHAnsi" w:hAnsiTheme="minorHAnsi"/>
          <w:sz w:val="22"/>
          <w:szCs w:val="22"/>
        </w:rPr>
        <w:lastRenderedPageBreak/>
        <w:t>experienced in the carrying out of such work for projects of a similar size scope value character and complexity to the Project;</w:t>
      </w:r>
      <w:bookmarkEnd w:id="19"/>
      <w:r w:rsidRPr="00263710">
        <w:rPr>
          <w:rFonts w:asciiTheme="minorHAnsi" w:hAnsiTheme="minorHAnsi"/>
          <w:sz w:val="22"/>
          <w:szCs w:val="22"/>
        </w:rPr>
        <w:t xml:space="preserve"> </w:t>
      </w:r>
    </w:p>
    <w:p w14:paraId="5F4AF1FC" w14:textId="77777777" w:rsidR="007753AC" w:rsidRPr="00263710" w:rsidRDefault="007753AC" w:rsidP="007753AC">
      <w:pPr>
        <w:pStyle w:val="Level2"/>
        <w:rPr>
          <w:rFonts w:asciiTheme="minorHAnsi" w:hAnsiTheme="minorHAnsi"/>
          <w:iCs/>
          <w:sz w:val="22"/>
          <w:szCs w:val="22"/>
        </w:rPr>
      </w:pPr>
      <w:r w:rsidRPr="00263710">
        <w:rPr>
          <w:rFonts w:asciiTheme="minorHAnsi" w:hAnsiTheme="minorHAnsi"/>
          <w:sz w:val="22"/>
          <w:szCs w:val="22"/>
        </w:rPr>
        <w:t xml:space="preserve">it shall owe a duty of care to the Beneficiary in respect of </w:t>
      </w:r>
      <w:r w:rsidRPr="00263710">
        <w:rPr>
          <w:rStyle w:val="NoHeading2Text"/>
          <w:rFonts w:asciiTheme="minorHAnsi" w:hAnsiTheme="minorHAnsi"/>
          <w:sz w:val="22"/>
          <w:szCs w:val="22"/>
        </w:rPr>
        <w:t>all matters which lie within the scope of the Sub Contractor's responsibilities in relation to the Project</w:t>
      </w:r>
      <w:r w:rsidRPr="00263710">
        <w:rPr>
          <w:rFonts w:asciiTheme="minorHAnsi" w:hAnsiTheme="minorHAnsi"/>
          <w:iCs/>
          <w:sz w:val="22"/>
          <w:szCs w:val="22"/>
        </w:rPr>
        <w:t xml:space="preserve"> provided that the Sub Contractor shall be entitled in any action or proceedings by the Beneficiary to rely on any term in the Sub Contract and to raise the equivalent rights in defence of liability (other than counterclaim or set-off or to state a defence of no loss or a different loss has been suffered by the Contractor) as it would have against the Contractor under the Sub Contract; </w:t>
      </w:r>
    </w:p>
    <w:p w14:paraId="59324150"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 xml:space="preserve">it will satisfy any performance specification or requirements contained in or referred to in the Sub Contract; </w:t>
      </w:r>
    </w:p>
    <w:p w14:paraId="7800820F" w14:textId="77777777" w:rsidR="007753AC" w:rsidRPr="00263710" w:rsidRDefault="007753AC" w:rsidP="007753AC">
      <w:pPr>
        <w:pStyle w:val="Level2"/>
        <w:rPr>
          <w:rFonts w:asciiTheme="minorHAnsi" w:hAnsiTheme="minorHAnsi"/>
          <w:sz w:val="22"/>
          <w:szCs w:val="22"/>
        </w:rPr>
      </w:pPr>
      <w:r w:rsidRPr="00263710">
        <w:rPr>
          <w:rStyle w:val="NoHeading2Text"/>
          <w:rFonts w:asciiTheme="minorHAnsi" w:hAnsiTheme="minorHAnsi"/>
          <w:sz w:val="22"/>
          <w:szCs w:val="22"/>
        </w:rPr>
        <w:t xml:space="preserve">it has not used nor will he use any materials or goods which at the time of use do not conform with British and European Standards or Codes of Practice; and that unless required by the Sub Contract or unless otherwise authorised in writing </w:t>
      </w:r>
      <w:r w:rsidRPr="00263710">
        <w:rPr>
          <w:rFonts w:asciiTheme="minorHAnsi" w:hAnsiTheme="minorHAnsi"/>
          <w:sz w:val="22"/>
          <w:szCs w:val="22"/>
        </w:rPr>
        <w:t xml:space="preserve">by the Contractor, it has not used and it not use materials in the Sub Contract Works other than in accordance with the guidelines contained in the edition of 'Good Practice in Selection of Construction Materials' (British Council for Offices) current at the date of the Building Contract; </w:t>
      </w:r>
    </w:p>
    <w:p w14:paraId="468A7E26" w14:textId="77777777" w:rsidR="007753AC" w:rsidRPr="00263710" w:rsidRDefault="007753AC" w:rsidP="007753AC">
      <w:pPr>
        <w:pStyle w:val="Level2"/>
        <w:rPr>
          <w:rFonts w:asciiTheme="minorHAnsi" w:hAnsiTheme="minorHAnsi"/>
          <w:sz w:val="22"/>
          <w:szCs w:val="22"/>
        </w:rPr>
      </w:pPr>
      <w:r w:rsidRPr="00263710">
        <w:rPr>
          <w:rFonts w:asciiTheme="minorHAnsi" w:hAnsiTheme="minorHAnsi"/>
          <w:sz w:val="22"/>
          <w:szCs w:val="22"/>
        </w:rPr>
        <w:t>the Beneficiary shall be deemed to have relied and shall continue to rely upon the Sub Contractor’s judgement in respect of all matters which lie within the scope of the Sub Contractor's responsibilities in relation to the Project.</w:t>
      </w:r>
    </w:p>
    <w:p w14:paraId="4A1645A8" w14:textId="77777777" w:rsidR="007753AC" w:rsidRPr="00263710" w:rsidRDefault="007753AC" w:rsidP="007753AC">
      <w:pPr>
        <w:pStyle w:val="Level1"/>
        <w:rPr>
          <w:rFonts w:asciiTheme="minorHAnsi" w:hAnsiTheme="minorHAnsi"/>
          <w:sz w:val="22"/>
          <w:szCs w:val="22"/>
        </w:rPr>
      </w:pPr>
      <w:bookmarkStart w:id="20" w:name="_Ref124749901"/>
      <w:r w:rsidRPr="00263710">
        <w:rPr>
          <w:rStyle w:val="Heading1Text"/>
          <w:rFonts w:asciiTheme="minorHAnsi" w:hAnsiTheme="minorHAnsi"/>
          <w:sz w:val="22"/>
          <w:szCs w:val="22"/>
        </w:rPr>
        <w:t>Step-in</w:t>
      </w:r>
      <w:bookmarkEnd w:id="20"/>
    </w:p>
    <w:p w14:paraId="537B0D4E" w14:textId="77777777" w:rsidR="007753AC" w:rsidRPr="00263710" w:rsidRDefault="007753AC" w:rsidP="007753AC">
      <w:pPr>
        <w:pStyle w:val="Level2"/>
        <w:rPr>
          <w:rFonts w:asciiTheme="minorHAnsi" w:hAnsiTheme="minorHAnsi"/>
          <w:sz w:val="22"/>
          <w:szCs w:val="22"/>
        </w:rPr>
      </w:pPr>
      <w:bookmarkStart w:id="21" w:name="_Ref142981731"/>
      <w:bookmarkStart w:id="22" w:name="_Ref124749845"/>
      <w:r w:rsidRPr="00263710">
        <w:rPr>
          <w:rFonts w:asciiTheme="minorHAnsi" w:hAnsiTheme="minorHAnsi"/>
          <w:sz w:val="22"/>
          <w:szCs w:val="22"/>
        </w:rPr>
        <w:t xml:space="preserve">The Sub </w:t>
      </w:r>
      <w:r w:rsidRPr="00263710">
        <w:rPr>
          <w:rStyle w:val="NoHeading2Text"/>
          <w:rFonts w:asciiTheme="minorHAnsi" w:hAnsiTheme="minorHAnsi"/>
          <w:sz w:val="22"/>
          <w:szCs w:val="22"/>
        </w:rPr>
        <w:t>Contractor</w:t>
      </w:r>
      <w:r w:rsidRPr="00263710">
        <w:rPr>
          <w:rFonts w:asciiTheme="minorHAnsi" w:hAnsiTheme="minorHAnsi"/>
          <w:sz w:val="22"/>
          <w:szCs w:val="22"/>
        </w:rPr>
        <w:t xml:space="preserve"> covenants with the Beneficiary that if an event of default by the Contractor shall occur under the Building Contract at any time the Sub Contractor shall, if so required by notice in writing given by the Beneficiary in accordance with clauses </w:t>
      </w:r>
      <w:r>
        <w:fldChar w:fldCharType="begin"/>
      </w:r>
      <w:r>
        <w:instrText xml:space="preserve"> REF _Ref191895559 \r \h  \* MERGEFORMAT </w:instrText>
      </w:r>
      <w:r>
        <w:fldChar w:fldCharType="separate"/>
      </w:r>
      <w:r w:rsidRPr="00A0150E">
        <w:rPr>
          <w:rFonts w:asciiTheme="minorHAnsi" w:hAnsiTheme="minorHAnsi"/>
          <w:sz w:val="22"/>
          <w:szCs w:val="22"/>
        </w:rPr>
        <w:t>4.4.1</w:t>
      </w:r>
      <w:r>
        <w:fldChar w:fldCharType="end"/>
      </w:r>
      <w:r w:rsidRPr="00263710">
        <w:rPr>
          <w:rFonts w:asciiTheme="minorHAnsi" w:hAnsiTheme="minorHAnsi"/>
          <w:sz w:val="22"/>
          <w:szCs w:val="22"/>
        </w:rPr>
        <w:t xml:space="preserve"> to </w:t>
      </w:r>
      <w:r>
        <w:fldChar w:fldCharType="begin"/>
      </w:r>
      <w:r>
        <w:instrText xml:space="preserve"> REF _Ref191895581 \r \h  \* MERGEFORMAT </w:instrText>
      </w:r>
      <w:r>
        <w:fldChar w:fldCharType="separate"/>
      </w:r>
      <w:r w:rsidRPr="00A0150E">
        <w:rPr>
          <w:rFonts w:asciiTheme="minorHAnsi" w:hAnsiTheme="minorHAnsi"/>
          <w:sz w:val="22"/>
          <w:szCs w:val="22"/>
        </w:rPr>
        <w:t>4.4.3</w:t>
      </w:r>
      <w:r>
        <w:fldChar w:fldCharType="end"/>
      </w:r>
      <w:r w:rsidRPr="00263710">
        <w:rPr>
          <w:rFonts w:asciiTheme="minorHAnsi" w:hAnsiTheme="minorHAnsi"/>
          <w:sz w:val="22"/>
          <w:szCs w:val="22"/>
        </w:rPr>
        <w:t xml:space="preserve"> inclusive accept the instructions of the Beneficiary or its appointee to the exclusion of the Contractor upon the terms and conditions of the Sub Contract and the Contractor acknowledges that the Sub Contractor shall be entitled to rely on the notice given to the Sub Contractor by the Beneficiary as conclusive evidence for the purpose of this warranty that these circumstances have occurred permitting the Beneficiary to give such notice.</w:t>
      </w:r>
      <w:bookmarkEnd w:id="21"/>
    </w:p>
    <w:p w14:paraId="32BA49EB" w14:textId="77777777" w:rsidR="007753AC" w:rsidRPr="00263710" w:rsidRDefault="007753AC" w:rsidP="007753AC">
      <w:pPr>
        <w:pStyle w:val="Level2"/>
        <w:rPr>
          <w:rFonts w:asciiTheme="minorHAnsi" w:hAnsiTheme="minorHAnsi"/>
          <w:sz w:val="22"/>
          <w:szCs w:val="22"/>
        </w:rPr>
      </w:pPr>
      <w:bookmarkStart w:id="23" w:name="_Ref191895636"/>
      <w:r w:rsidRPr="00263710">
        <w:rPr>
          <w:rFonts w:asciiTheme="minorHAnsi" w:hAnsiTheme="minorHAnsi"/>
          <w:sz w:val="22"/>
          <w:szCs w:val="22"/>
        </w:rPr>
        <w:t>The Sub Contractor hereby covenants that it shall not exercise nor seek to exercise any right to terminate or treat as terminated the Sub Contract and/or its employment or discontinue or suspend the performance of any of its obligations under the Sub Contract without first giving to the Beneficiary prior written notice specifying the Sub Contractor’s ground for terminating or treating as terminated the Sub Contract and/or its employment and/or discontinuing or suspending its performance under the Sub Contract.  If the grounds are that sums which are due have not been paid by the final payment date and no effective notice to withhold payment has been given the Sub Contractor shall give 7 days notice otherwise the Sub Contractor shall give 15 Working Days notice.</w:t>
      </w:r>
      <w:bookmarkEnd w:id="22"/>
      <w:bookmarkEnd w:id="23"/>
    </w:p>
    <w:p w14:paraId="2FB29B62" w14:textId="77777777" w:rsidR="007753AC" w:rsidRPr="00263710" w:rsidRDefault="007753AC" w:rsidP="007753AC">
      <w:pPr>
        <w:pStyle w:val="Level2"/>
        <w:rPr>
          <w:rFonts w:asciiTheme="minorHAnsi" w:hAnsiTheme="minorHAnsi"/>
          <w:sz w:val="22"/>
          <w:szCs w:val="22"/>
        </w:rPr>
      </w:pPr>
      <w:r w:rsidRPr="00263710">
        <w:rPr>
          <w:rFonts w:asciiTheme="minorHAnsi" w:hAnsiTheme="minorHAnsi"/>
          <w:sz w:val="22"/>
          <w:szCs w:val="22"/>
        </w:rPr>
        <w:t xml:space="preserve">Compliance by the Sub Contractor with the provisions of clause </w:t>
      </w:r>
      <w:r>
        <w:fldChar w:fldCharType="begin"/>
      </w:r>
      <w:r>
        <w:instrText xml:space="preserve"> REF _Ref124749845 \r \h  \* MERGEFORMAT </w:instrText>
      </w:r>
      <w:r>
        <w:fldChar w:fldCharType="separate"/>
      </w:r>
      <w:r w:rsidRPr="00A0150E">
        <w:rPr>
          <w:rFonts w:asciiTheme="minorHAnsi" w:hAnsiTheme="minorHAnsi"/>
          <w:sz w:val="22"/>
          <w:szCs w:val="22"/>
        </w:rPr>
        <w:t>4.1</w:t>
      </w:r>
      <w:r>
        <w:fldChar w:fldCharType="end"/>
      </w:r>
      <w:r>
        <w:fldChar w:fldCharType="begin"/>
      </w:r>
      <w:r>
        <w:instrText xml:space="preserve"> REF _Ref191895636 \r \h  \* MERGEFORMAT </w:instrText>
      </w:r>
      <w:r>
        <w:fldChar w:fldCharType="separate"/>
      </w:r>
      <w:r w:rsidRPr="00A0150E">
        <w:rPr>
          <w:rFonts w:asciiTheme="minorHAnsi" w:hAnsiTheme="minorHAnsi"/>
          <w:sz w:val="22"/>
          <w:szCs w:val="22"/>
        </w:rPr>
        <w:t>4.2</w:t>
      </w:r>
      <w:r>
        <w:fldChar w:fldCharType="end"/>
      </w:r>
      <w:r w:rsidRPr="00263710">
        <w:rPr>
          <w:rFonts w:asciiTheme="minorHAnsi" w:hAnsiTheme="minorHAnsi"/>
          <w:sz w:val="22"/>
          <w:szCs w:val="22"/>
        </w:rPr>
        <w:t xml:space="preserve"> shall not be treated as a waiver of any breach on the part of the Contractor giving rise to the right of determination discontinuance or suspension nor otherwise prevent the Sub Contractor from exercising its </w:t>
      </w:r>
      <w:r w:rsidRPr="00263710">
        <w:rPr>
          <w:rFonts w:asciiTheme="minorHAnsi" w:hAnsiTheme="minorHAnsi"/>
          <w:sz w:val="22"/>
          <w:szCs w:val="22"/>
        </w:rPr>
        <w:lastRenderedPageBreak/>
        <w:t xml:space="preserve">rights after the expiration of the notice unless the right of determination discontinuance or suspension shall have ceased pursuant to the provision of clause </w:t>
      </w:r>
      <w:r>
        <w:fldChar w:fldCharType="begin"/>
      </w:r>
      <w:r>
        <w:instrText xml:space="preserve"> REF _Ref124749858 \r \h  \* MERGEFORMAT </w:instrText>
      </w:r>
      <w:r>
        <w:fldChar w:fldCharType="separate"/>
      </w:r>
      <w:r w:rsidRPr="00A0150E">
        <w:rPr>
          <w:rFonts w:asciiTheme="minorHAnsi" w:hAnsiTheme="minorHAnsi"/>
          <w:sz w:val="22"/>
          <w:szCs w:val="22"/>
        </w:rPr>
        <w:t>4.4</w:t>
      </w:r>
      <w:r>
        <w:fldChar w:fldCharType="end"/>
      </w:r>
    </w:p>
    <w:p w14:paraId="71FFBE5D" w14:textId="77777777" w:rsidR="007753AC" w:rsidRPr="00263710" w:rsidRDefault="007753AC" w:rsidP="007753AC">
      <w:pPr>
        <w:pStyle w:val="Level2"/>
        <w:rPr>
          <w:rFonts w:asciiTheme="minorHAnsi" w:hAnsiTheme="minorHAnsi"/>
          <w:sz w:val="22"/>
          <w:szCs w:val="22"/>
        </w:rPr>
      </w:pPr>
      <w:bookmarkStart w:id="24" w:name="_Ref124749858"/>
      <w:r w:rsidRPr="00263710">
        <w:rPr>
          <w:rFonts w:asciiTheme="minorHAnsi" w:hAnsiTheme="minorHAnsi"/>
          <w:sz w:val="22"/>
          <w:szCs w:val="22"/>
        </w:rPr>
        <w:t xml:space="preserve">Within the relevant notice period referred to in clause </w:t>
      </w:r>
      <w:r>
        <w:fldChar w:fldCharType="begin"/>
      </w:r>
      <w:r>
        <w:instrText xml:space="preserve"> REF _Ref191895636 \r \h  \* MERGEFORMAT </w:instrText>
      </w:r>
      <w:r>
        <w:fldChar w:fldCharType="separate"/>
      </w:r>
      <w:r w:rsidRPr="00A0150E">
        <w:rPr>
          <w:rFonts w:asciiTheme="minorHAnsi" w:hAnsiTheme="minorHAnsi"/>
          <w:sz w:val="22"/>
          <w:szCs w:val="22"/>
        </w:rPr>
        <w:t>4.2</w:t>
      </w:r>
      <w:r>
        <w:fldChar w:fldCharType="end"/>
      </w:r>
      <w:r w:rsidRPr="00263710">
        <w:rPr>
          <w:rFonts w:asciiTheme="minorHAnsi" w:hAnsiTheme="minorHAnsi"/>
          <w:sz w:val="22"/>
          <w:szCs w:val="22"/>
        </w:rPr>
        <w:t xml:space="preserve"> the Beneficiary or its appointee may give written notice to the Sub Contractor:</w:t>
      </w:r>
      <w:bookmarkEnd w:id="24"/>
    </w:p>
    <w:p w14:paraId="7B36E5BA" w14:textId="77777777" w:rsidR="007753AC" w:rsidRPr="00263710" w:rsidRDefault="007753AC" w:rsidP="007753AC">
      <w:pPr>
        <w:pStyle w:val="Level3"/>
        <w:rPr>
          <w:rFonts w:asciiTheme="minorHAnsi" w:hAnsiTheme="minorHAnsi"/>
          <w:sz w:val="22"/>
          <w:szCs w:val="22"/>
        </w:rPr>
      </w:pPr>
      <w:bookmarkStart w:id="25" w:name="_Ref191895559"/>
      <w:r w:rsidRPr="00263710">
        <w:rPr>
          <w:rFonts w:asciiTheme="minorHAnsi" w:hAnsiTheme="minorHAnsi"/>
          <w:sz w:val="22"/>
          <w:szCs w:val="22"/>
        </w:rPr>
        <w:t>acknowledging that it assumes all the obligations of the Contractor;</w:t>
      </w:r>
      <w:bookmarkEnd w:id="25"/>
    </w:p>
    <w:p w14:paraId="0417F8CD" w14:textId="77777777" w:rsidR="007753AC" w:rsidRPr="00263710" w:rsidRDefault="007753AC" w:rsidP="007753AC">
      <w:pPr>
        <w:pStyle w:val="Level3"/>
        <w:rPr>
          <w:rFonts w:asciiTheme="minorHAnsi" w:hAnsiTheme="minorHAnsi"/>
          <w:sz w:val="22"/>
          <w:szCs w:val="22"/>
        </w:rPr>
      </w:pPr>
      <w:r w:rsidRPr="00263710">
        <w:rPr>
          <w:rFonts w:asciiTheme="minorHAnsi" w:hAnsiTheme="minorHAnsi"/>
          <w:sz w:val="22"/>
          <w:szCs w:val="22"/>
        </w:rPr>
        <w:t>requiring the Sub Contractor to continue with the performance of its duties and obligations under the Sub Contract;</w:t>
      </w:r>
    </w:p>
    <w:p w14:paraId="26B07710" w14:textId="77777777" w:rsidR="007753AC" w:rsidRPr="00263710" w:rsidRDefault="007753AC" w:rsidP="007753AC">
      <w:pPr>
        <w:pStyle w:val="Level3"/>
        <w:rPr>
          <w:rFonts w:asciiTheme="minorHAnsi" w:hAnsiTheme="minorHAnsi"/>
          <w:sz w:val="22"/>
          <w:szCs w:val="22"/>
        </w:rPr>
      </w:pPr>
      <w:bookmarkStart w:id="26" w:name="_Ref191895581"/>
      <w:r w:rsidRPr="00263710">
        <w:rPr>
          <w:rFonts w:asciiTheme="minorHAnsi" w:hAnsiTheme="minorHAnsi"/>
          <w:sz w:val="22"/>
          <w:szCs w:val="22"/>
        </w:rPr>
        <w:t xml:space="preserve">undertaking unconditionally to the Sub Contractor to pay to the Sub Contractor within 15 Working Days after the date of the notice under this clause </w:t>
      </w:r>
      <w:r>
        <w:fldChar w:fldCharType="begin"/>
      </w:r>
      <w:r>
        <w:instrText xml:space="preserve"> REF _Ref124749858 \r \h  \* MERGEFORMAT </w:instrText>
      </w:r>
      <w:r>
        <w:fldChar w:fldCharType="separate"/>
      </w:r>
      <w:r w:rsidRPr="00A0150E">
        <w:rPr>
          <w:rFonts w:asciiTheme="minorHAnsi" w:hAnsiTheme="minorHAnsi"/>
          <w:sz w:val="22"/>
          <w:szCs w:val="22"/>
        </w:rPr>
        <w:t>4.4</w:t>
      </w:r>
      <w:r>
        <w:fldChar w:fldCharType="end"/>
      </w:r>
      <w:r w:rsidRPr="00263710">
        <w:rPr>
          <w:rFonts w:asciiTheme="minorHAnsi" w:hAnsiTheme="minorHAnsi"/>
          <w:sz w:val="22"/>
          <w:szCs w:val="22"/>
        </w:rPr>
        <w:t xml:space="preserve"> any sums which have become properly due and payable to the Sub Contractor under the Sub Contract but which are at the date of such notice unpaid and in the case of a notice from an appointee of the Beneficiary the Beneficiary shall guarantee all payments due to the Sub Contractor from the appointee;</w:t>
      </w:r>
      <w:bookmarkEnd w:id="26"/>
    </w:p>
    <w:p w14:paraId="5AD46931" w14:textId="77777777" w:rsidR="007753AC" w:rsidRPr="00263710" w:rsidRDefault="007753AC" w:rsidP="007753AC">
      <w:pPr>
        <w:pStyle w:val="Body2"/>
        <w:rPr>
          <w:rFonts w:asciiTheme="minorHAnsi" w:hAnsiTheme="minorHAnsi"/>
          <w:b/>
          <w:bCs/>
          <w:sz w:val="22"/>
          <w:szCs w:val="22"/>
        </w:rPr>
      </w:pPr>
      <w:r w:rsidRPr="00263710">
        <w:rPr>
          <w:rFonts w:asciiTheme="minorHAnsi" w:hAnsiTheme="minorHAnsi"/>
          <w:b/>
          <w:bCs/>
          <w:sz w:val="22"/>
          <w:szCs w:val="22"/>
        </w:rPr>
        <w:t>provided that</w:t>
      </w:r>
      <w:r w:rsidRPr="00263710">
        <w:rPr>
          <w:rFonts w:asciiTheme="minorHAnsi" w:hAnsiTheme="minorHAnsi"/>
          <w:sz w:val="22"/>
          <w:szCs w:val="22"/>
        </w:rPr>
        <w:t xml:space="preserve"> the rights of the Client under clause </w:t>
      </w:r>
      <w:r>
        <w:fldChar w:fldCharType="begin"/>
      </w:r>
      <w:r>
        <w:instrText xml:space="preserve"> REF _Ref124749901 \r \h  \* MERGEFORMAT </w:instrText>
      </w:r>
      <w:r>
        <w:fldChar w:fldCharType="separate"/>
      </w:r>
      <w:r>
        <w:t>4</w:t>
      </w:r>
      <w:r>
        <w:fldChar w:fldCharType="end"/>
      </w:r>
      <w:r w:rsidRPr="00263710">
        <w:rPr>
          <w:rFonts w:asciiTheme="minorHAnsi" w:hAnsiTheme="minorHAnsi"/>
          <w:sz w:val="22"/>
          <w:szCs w:val="22"/>
        </w:rPr>
        <w:t xml:space="preserve"> of the warranty given or to be given by the Sub Contractor to the Client shall have priority over the rights of the Beneficiary under this clause whether such rights are exercised by the Client before or after the exercise by the Beneficiary of its rights under this clause.</w:t>
      </w:r>
    </w:p>
    <w:p w14:paraId="21D4687A" w14:textId="77777777" w:rsidR="007753AC" w:rsidRPr="00263710" w:rsidRDefault="007753AC" w:rsidP="007753AC">
      <w:pPr>
        <w:pStyle w:val="Level2"/>
        <w:rPr>
          <w:rFonts w:asciiTheme="minorHAnsi" w:hAnsiTheme="minorHAnsi"/>
          <w:sz w:val="22"/>
          <w:szCs w:val="22"/>
        </w:rPr>
      </w:pPr>
      <w:bookmarkStart w:id="27" w:name="_Ref124749755"/>
      <w:r w:rsidRPr="00263710">
        <w:rPr>
          <w:rFonts w:asciiTheme="minorHAnsi" w:hAnsiTheme="minorHAnsi"/>
          <w:sz w:val="22"/>
          <w:szCs w:val="22"/>
        </w:rPr>
        <w:t xml:space="preserve">In the event of the Beneficiary or the appointee giving notice to the Sub Contractor in accordance with clause </w:t>
      </w:r>
      <w:r>
        <w:fldChar w:fldCharType="begin"/>
      </w:r>
      <w:r>
        <w:instrText xml:space="preserve"> REF _Ref124749858 \r \h  \* MERGEFORMAT </w:instrText>
      </w:r>
      <w:r>
        <w:fldChar w:fldCharType="separate"/>
      </w:r>
      <w:r w:rsidRPr="00A0150E">
        <w:rPr>
          <w:rFonts w:asciiTheme="minorHAnsi" w:hAnsiTheme="minorHAnsi"/>
          <w:sz w:val="22"/>
          <w:szCs w:val="22"/>
        </w:rPr>
        <w:t>4.4</w:t>
      </w:r>
      <w:r>
        <w:fldChar w:fldCharType="end"/>
      </w:r>
      <w:r w:rsidRPr="00263710">
        <w:rPr>
          <w:rFonts w:asciiTheme="minorHAnsi" w:hAnsiTheme="minorHAnsi"/>
          <w:sz w:val="22"/>
          <w:szCs w:val="22"/>
        </w:rPr>
        <w:t xml:space="preserve"> the Sub Contract shall continue in full force and effect and in all respects as if the Sub Contract had been made between the Sub Contractor and the Beneficiary or its appointee (as applicable) to the exclusion of the Contractor (but without prejudice to any rights of recovery as between the Sub Contractor and the Contractor) and the provisions of this clause shall apply notwithstanding any dispute or doubt as to the validity of such rights of determination discontinuance or suspension.</w:t>
      </w:r>
      <w:bookmarkEnd w:id="27"/>
    </w:p>
    <w:p w14:paraId="6CB8C478" w14:textId="77777777" w:rsidR="007753AC" w:rsidRPr="00263710" w:rsidRDefault="007753AC" w:rsidP="007753AC">
      <w:pPr>
        <w:pStyle w:val="Level2"/>
        <w:rPr>
          <w:rFonts w:asciiTheme="minorHAnsi" w:hAnsiTheme="minorHAnsi"/>
          <w:sz w:val="22"/>
          <w:szCs w:val="22"/>
        </w:rPr>
      </w:pPr>
      <w:r w:rsidRPr="00263710">
        <w:rPr>
          <w:rFonts w:asciiTheme="minorHAnsi" w:hAnsiTheme="minorHAnsi"/>
          <w:sz w:val="22"/>
          <w:szCs w:val="22"/>
        </w:rPr>
        <w:t>The Contractor confirms its agreement to the terms and conditions of this warranty and its concurrence with the arrangements made and contemplated by this warranty.</w:t>
      </w:r>
    </w:p>
    <w:p w14:paraId="0756199F" w14:textId="77777777" w:rsidR="007753AC" w:rsidRPr="00263710" w:rsidRDefault="007753AC" w:rsidP="007753AC">
      <w:pPr>
        <w:pStyle w:val="Level1"/>
        <w:rPr>
          <w:rFonts w:asciiTheme="minorHAnsi" w:hAnsiTheme="minorHAnsi"/>
          <w:sz w:val="22"/>
          <w:szCs w:val="22"/>
        </w:rPr>
      </w:pPr>
      <w:r w:rsidRPr="00263710">
        <w:rPr>
          <w:rStyle w:val="Heading1Text"/>
          <w:rFonts w:asciiTheme="minorHAnsi" w:hAnsiTheme="minorHAnsi"/>
          <w:sz w:val="22"/>
          <w:szCs w:val="22"/>
        </w:rPr>
        <w:t xml:space="preserve">Copyright </w:t>
      </w:r>
    </w:p>
    <w:p w14:paraId="0D219D24" w14:textId="77777777" w:rsidR="007753AC" w:rsidRPr="00263710" w:rsidRDefault="007753AC" w:rsidP="007753AC">
      <w:pPr>
        <w:pStyle w:val="Level2"/>
        <w:rPr>
          <w:rFonts w:asciiTheme="minorHAnsi" w:hAnsiTheme="minorHAnsi"/>
          <w:sz w:val="22"/>
          <w:szCs w:val="22"/>
        </w:rPr>
      </w:pPr>
      <w:bookmarkStart w:id="28" w:name="_Ref124749929"/>
      <w:r w:rsidRPr="00263710">
        <w:rPr>
          <w:rFonts w:asciiTheme="minorHAnsi" w:hAnsiTheme="minorHAnsi"/>
          <w:sz w:val="22"/>
          <w:szCs w:val="22"/>
        </w:rPr>
        <w:t>The Sub Contractor hereby grants to the Beneficiary an irrevocable royalty-free non-exclusive licence to use copy and reproduce the Documents for any purpose whatsoever connected with the Project and/or the Property including but without limitation the execution, completion, operation, maintenance, letting, management, sale, advertisement, alteration, reinstatement and repair of the Project and/or the Property.  Such licence shall enable the Beneficiary to copy and use the Documents for any extension of the Project and/or the Property but shall not include a licence to reproduce the designs contained in them for any extension of the Project and/or the Property.  The Sub Contractor shall not be liable for any such use by the Beneficiary of the Documents for any purpose other than that for which the same were prepared and provided by the Sub Contractor.</w:t>
      </w:r>
      <w:bookmarkEnd w:id="28"/>
    </w:p>
    <w:p w14:paraId="5D962047" w14:textId="77777777" w:rsidR="007753AC" w:rsidRPr="00263710" w:rsidRDefault="007753AC" w:rsidP="007753AC">
      <w:pPr>
        <w:pStyle w:val="Level2"/>
        <w:rPr>
          <w:rFonts w:asciiTheme="minorHAnsi" w:hAnsiTheme="minorHAnsi"/>
          <w:sz w:val="22"/>
          <w:szCs w:val="22"/>
        </w:rPr>
      </w:pPr>
      <w:r w:rsidRPr="00263710">
        <w:rPr>
          <w:rFonts w:asciiTheme="minorHAnsi" w:hAnsiTheme="minorHAnsi"/>
          <w:sz w:val="22"/>
          <w:szCs w:val="22"/>
        </w:rPr>
        <w:lastRenderedPageBreak/>
        <w:t xml:space="preserve">The licence referred to in clause </w:t>
      </w:r>
      <w:r>
        <w:fldChar w:fldCharType="begin"/>
      </w:r>
      <w:r>
        <w:instrText xml:space="preserve"> REF _Ref124749929 \r \h  \* MERGEFORMAT </w:instrText>
      </w:r>
      <w:r>
        <w:fldChar w:fldCharType="separate"/>
      </w:r>
      <w:r w:rsidRPr="00A0150E">
        <w:rPr>
          <w:rFonts w:asciiTheme="minorHAnsi" w:hAnsiTheme="minorHAnsi"/>
          <w:sz w:val="22"/>
          <w:szCs w:val="22"/>
        </w:rPr>
        <w:t>5.1</w:t>
      </w:r>
      <w:r>
        <w:fldChar w:fldCharType="end"/>
      </w:r>
      <w:r w:rsidRPr="00263710">
        <w:rPr>
          <w:rFonts w:asciiTheme="minorHAnsi" w:hAnsiTheme="minorHAnsi"/>
          <w:sz w:val="22"/>
          <w:szCs w:val="22"/>
        </w:rPr>
        <w:t xml:space="preserve"> carries the right to grant sub-licences, shall be transferable to third parties and shall continue in force notwithstanding any termination of the Sub Contract and/or the Sub Contractor's employment under the Sub Contract.</w:t>
      </w:r>
    </w:p>
    <w:p w14:paraId="63613874" w14:textId="77777777" w:rsidR="007753AC" w:rsidRPr="00263710" w:rsidRDefault="007753AC" w:rsidP="007753AC">
      <w:pPr>
        <w:pStyle w:val="Level2"/>
        <w:rPr>
          <w:rFonts w:asciiTheme="minorHAnsi" w:hAnsiTheme="minorHAnsi"/>
          <w:sz w:val="22"/>
          <w:szCs w:val="22"/>
        </w:rPr>
      </w:pPr>
      <w:r w:rsidRPr="00263710">
        <w:rPr>
          <w:rStyle w:val="NoHeading2Text"/>
          <w:rFonts w:asciiTheme="minorHAnsi" w:hAnsiTheme="minorHAnsi"/>
          <w:sz w:val="22"/>
          <w:szCs w:val="22"/>
        </w:rPr>
        <w:t xml:space="preserve">The Sub Contractor warrants that the use of the Documents for the purposes of the Project and/or pursuant to the licence granted pursuant to clause </w:t>
      </w:r>
      <w:r>
        <w:fldChar w:fldCharType="begin"/>
      </w:r>
      <w:r>
        <w:instrText xml:space="preserve"> REF _Ref124749929 \r \h  \* MERGEFORMAT </w:instrText>
      </w:r>
      <w:r>
        <w:fldChar w:fldCharType="separate"/>
      </w:r>
      <w:r w:rsidRPr="00A0150E">
        <w:rPr>
          <w:rStyle w:val="NoHeading2Text"/>
          <w:rFonts w:asciiTheme="minorHAnsi" w:hAnsiTheme="minorHAnsi"/>
          <w:sz w:val="22"/>
          <w:szCs w:val="22"/>
        </w:rPr>
        <w:t>5.1</w:t>
      </w:r>
      <w:r>
        <w:fldChar w:fldCharType="end"/>
      </w:r>
      <w:r w:rsidRPr="00263710">
        <w:rPr>
          <w:rStyle w:val="NoHeading2Text"/>
          <w:rFonts w:asciiTheme="minorHAnsi" w:hAnsiTheme="minorHAnsi"/>
          <w:sz w:val="22"/>
          <w:szCs w:val="22"/>
        </w:rPr>
        <w:t xml:space="preserve"> shall not infringe the rights of any third party.</w:t>
      </w:r>
    </w:p>
    <w:p w14:paraId="23BFB33A"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When requested to do so by the Beneficiary the Sub Contractor shall provide to the Beneficiary copies of the Documents subject to the Beneficiary paying the Sub Contractor’s reasonable copying charges in connection with complying with such request.</w:t>
      </w:r>
    </w:p>
    <w:p w14:paraId="0C4B7FEE" w14:textId="77777777" w:rsidR="007753AC" w:rsidRPr="00263710" w:rsidRDefault="007753AC" w:rsidP="007753AC">
      <w:pPr>
        <w:pStyle w:val="Level1"/>
        <w:keepNext/>
        <w:rPr>
          <w:rFonts w:asciiTheme="minorHAnsi" w:hAnsiTheme="minorHAnsi"/>
          <w:sz w:val="22"/>
          <w:szCs w:val="22"/>
        </w:rPr>
      </w:pPr>
      <w:r w:rsidRPr="00263710">
        <w:rPr>
          <w:rStyle w:val="Heading1Text"/>
          <w:rFonts w:asciiTheme="minorHAnsi" w:hAnsiTheme="minorHAnsi"/>
          <w:sz w:val="22"/>
          <w:szCs w:val="22"/>
        </w:rPr>
        <w:t>Insurance</w:t>
      </w:r>
    </w:p>
    <w:p w14:paraId="4777885B" w14:textId="77777777" w:rsidR="007753AC" w:rsidRPr="00263710" w:rsidRDefault="007753AC" w:rsidP="007753AC">
      <w:pPr>
        <w:pStyle w:val="Level2"/>
        <w:rPr>
          <w:rFonts w:asciiTheme="minorHAnsi" w:hAnsiTheme="minorHAnsi"/>
          <w:sz w:val="22"/>
          <w:szCs w:val="22"/>
        </w:rPr>
      </w:pPr>
      <w:bookmarkStart w:id="29" w:name="_Ref124749944"/>
      <w:r w:rsidRPr="00263710">
        <w:rPr>
          <w:rFonts w:asciiTheme="minorHAnsi" w:hAnsiTheme="minorHAnsi"/>
          <w:sz w:val="22"/>
          <w:szCs w:val="22"/>
        </w:rPr>
        <w:t xml:space="preserve">The Sub Contractor shall effect and maintain [professional indemnity] [and] [product liability] insurance in the sum of [    ] pounds (£ [    ]) for each and every claim (provided that such limit of indemnity may be in the aggregate for each year of insurance [     ] pounds (£[      ]) in respect of pollution and/or contamination) without unusual or onerous conditions or excesses with reputable insurers carrying on business in the EU with effect from the date of commencement of the Sub Contract Works and for a period expiring no earlier than 12 years from Practical Completion </w:t>
      </w:r>
      <w:r w:rsidRPr="00263710">
        <w:rPr>
          <w:rFonts w:asciiTheme="minorHAnsi" w:hAnsiTheme="minorHAnsi"/>
          <w:b/>
          <w:bCs/>
          <w:sz w:val="22"/>
          <w:szCs w:val="22"/>
        </w:rPr>
        <w:t>provided that</w:t>
      </w:r>
      <w:r w:rsidRPr="00263710">
        <w:rPr>
          <w:rFonts w:asciiTheme="minorHAnsi" w:hAnsiTheme="minorHAnsi"/>
          <w:sz w:val="22"/>
          <w:szCs w:val="22"/>
        </w:rPr>
        <w:t xml:space="preserve"> such insurance remains available to organisations of equivalent size and type to the Sub Contractor’s practice/organisation at commercially reasonable rates and on commercially reasonable terms.</w:t>
      </w:r>
      <w:bookmarkEnd w:id="29"/>
    </w:p>
    <w:p w14:paraId="4FB6DC0E"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 xml:space="preserve">As and when it is reasonably requested to do so by the Beneficiary, the Sub Contractor shall provide to the Beneficiary such evidence as the Beneficiary may reasonably require to satisfy himself that the insurance required by clause </w:t>
      </w:r>
      <w:r>
        <w:fldChar w:fldCharType="begin"/>
      </w:r>
      <w:r>
        <w:instrText xml:space="preserve"> REF _Ref124749944 \r \h  \* MERGEFORMAT </w:instrText>
      </w:r>
      <w:r>
        <w:fldChar w:fldCharType="separate"/>
      </w:r>
      <w:r w:rsidRPr="00A0150E">
        <w:rPr>
          <w:rStyle w:val="NoHeading2Text"/>
          <w:rFonts w:asciiTheme="minorHAnsi" w:hAnsiTheme="minorHAnsi"/>
          <w:sz w:val="22"/>
          <w:szCs w:val="22"/>
        </w:rPr>
        <w:t>6.1</w:t>
      </w:r>
      <w:r>
        <w:fldChar w:fldCharType="end"/>
      </w:r>
      <w:r w:rsidRPr="00263710">
        <w:rPr>
          <w:rStyle w:val="NoHeading2Text"/>
          <w:rFonts w:asciiTheme="minorHAnsi" w:hAnsiTheme="minorHAnsi"/>
          <w:sz w:val="22"/>
          <w:szCs w:val="22"/>
        </w:rPr>
        <w:t xml:space="preserve"> is being maintained.</w:t>
      </w:r>
    </w:p>
    <w:p w14:paraId="3524EC7D"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 xml:space="preserve">The Sub Contractor shall inform the Beneficiary if the insurance required by clause </w:t>
      </w:r>
      <w:r>
        <w:fldChar w:fldCharType="begin"/>
      </w:r>
      <w:r>
        <w:instrText xml:space="preserve"> REF _Ref124749944 \r \h  \* MERGEFORMAT </w:instrText>
      </w:r>
      <w:r>
        <w:fldChar w:fldCharType="separate"/>
      </w:r>
      <w:r w:rsidRPr="00A0150E">
        <w:rPr>
          <w:rStyle w:val="NoHeading2Text"/>
          <w:rFonts w:asciiTheme="minorHAnsi" w:hAnsiTheme="minorHAnsi"/>
          <w:sz w:val="22"/>
          <w:szCs w:val="22"/>
        </w:rPr>
        <w:t>6.1</w:t>
      </w:r>
      <w:r>
        <w:fldChar w:fldCharType="end"/>
      </w:r>
      <w:r w:rsidRPr="00263710">
        <w:rPr>
          <w:rStyle w:val="NoHeading2Text"/>
          <w:rFonts w:asciiTheme="minorHAnsi" w:hAnsiTheme="minorHAnsi"/>
          <w:sz w:val="22"/>
          <w:szCs w:val="22"/>
        </w:rPr>
        <w:t xml:space="preserve"> is not maintained or renewed or for any reason becomes void or unenforceable or ceases to be available at commercially reasonable rates and terms and shall agree with the Beneficiary the best means of protecting the Sub Contractor and the Beneficiary’s respective interests and carry out such actions as shall be necessary to implement any agreed actions.</w:t>
      </w:r>
    </w:p>
    <w:p w14:paraId="6491445C" w14:textId="77777777" w:rsidR="007753AC" w:rsidRPr="00263710" w:rsidRDefault="007753AC" w:rsidP="007753AC">
      <w:pPr>
        <w:pStyle w:val="Level1"/>
        <w:keepNext/>
        <w:rPr>
          <w:rFonts w:asciiTheme="minorHAnsi" w:hAnsiTheme="minorHAnsi"/>
          <w:sz w:val="22"/>
          <w:szCs w:val="22"/>
        </w:rPr>
      </w:pPr>
      <w:r w:rsidRPr="00263710">
        <w:rPr>
          <w:rStyle w:val="Heading1Text"/>
          <w:rFonts w:asciiTheme="minorHAnsi" w:hAnsiTheme="minorHAnsi"/>
          <w:sz w:val="22"/>
          <w:szCs w:val="22"/>
        </w:rPr>
        <w:t>Assignment</w:t>
      </w:r>
    </w:p>
    <w:p w14:paraId="33F86C2B"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 xml:space="preserve">This warranty may be assigned without the consent of the Sub Contractor by the Beneficiary, by way of absolute legal assignment, to another person (P1) and by P1, by way of absolute legal assignment, to another person (P2).  In such cases the assignment shall only be effective upon written notice thereof being given to the Sub Contractor.  </w:t>
      </w:r>
    </w:p>
    <w:p w14:paraId="5C5A72EE" w14:textId="77777777" w:rsidR="007753AC" w:rsidRPr="00263710" w:rsidRDefault="007753AC" w:rsidP="007753AC">
      <w:pPr>
        <w:pStyle w:val="Level1"/>
        <w:rPr>
          <w:rFonts w:asciiTheme="minorHAnsi" w:hAnsiTheme="minorHAnsi"/>
          <w:sz w:val="22"/>
          <w:szCs w:val="22"/>
        </w:rPr>
      </w:pPr>
      <w:r w:rsidRPr="00263710">
        <w:rPr>
          <w:rStyle w:val="Heading1Text"/>
          <w:rFonts w:asciiTheme="minorHAnsi" w:hAnsiTheme="minorHAnsi"/>
          <w:sz w:val="22"/>
          <w:szCs w:val="22"/>
        </w:rPr>
        <w:t>Notices</w:t>
      </w:r>
    </w:p>
    <w:p w14:paraId="14F7EEFA" w14:textId="77777777" w:rsidR="007753AC" w:rsidRPr="00263710" w:rsidRDefault="007753AC" w:rsidP="007753AC">
      <w:pPr>
        <w:pStyle w:val="Level2"/>
        <w:rPr>
          <w:rFonts w:asciiTheme="minorHAnsi" w:hAnsiTheme="minorHAnsi"/>
          <w:sz w:val="22"/>
          <w:szCs w:val="22"/>
        </w:rPr>
      </w:pPr>
      <w:r w:rsidRPr="00263710">
        <w:rPr>
          <w:rFonts w:asciiTheme="minorHAnsi" w:hAnsiTheme="minorHAnsi"/>
          <w:sz w:val="22"/>
          <w:szCs w:val="22"/>
        </w:rPr>
        <w:t xml:space="preserve">Any notice to be given by the Sub Contractor shall be deemed to be duly given if it is delivered by hand at or sent by special delivery or recorded delivery to the Beneficiary at its registered office; and any notice given by the Beneficiary shall be deemed to be duly given if it is delivered by hand at or sent by special delivery or recorded delivery to the Sub Contractor at its registered office; and in the case of any such notices, the same shall, if sent by special delivery </w:t>
      </w:r>
      <w:r w:rsidRPr="00263710">
        <w:rPr>
          <w:rFonts w:asciiTheme="minorHAnsi" w:hAnsiTheme="minorHAnsi"/>
          <w:sz w:val="22"/>
          <w:szCs w:val="22"/>
        </w:rPr>
        <w:lastRenderedPageBreak/>
        <w:t>or recorded delivery, be deemed (subject to proof to the contrary) to have been received 48 hours after being posted.</w:t>
      </w:r>
    </w:p>
    <w:p w14:paraId="0697B07C" w14:textId="77777777" w:rsidR="007753AC" w:rsidRPr="00263710" w:rsidRDefault="007753AC" w:rsidP="007753AC">
      <w:pPr>
        <w:pStyle w:val="Level1"/>
        <w:keepNext/>
        <w:rPr>
          <w:rFonts w:asciiTheme="minorHAnsi" w:hAnsiTheme="minorHAnsi"/>
          <w:sz w:val="22"/>
          <w:szCs w:val="22"/>
        </w:rPr>
      </w:pPr>
      <w:r w:rsidRPr="00263710">
        <w:rPr>
          <w:rFonts w:asciiTheme="minorHAnsi" w:hAnsiTheme="minorHAnsi"/>
          <w:b/>
          <w:bCs/>
          <w:sz w:val="22"/>
          <w:szCs w:val="22"/>
        </w:rPr>
        <w:t>Continuing effect</w:t>
      </w:r>
    </w:p>
    <w:p w14:paraId="045A395A"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sz w:val="22"/>
          <w:szCs w:val="22"/>
        </w:rPr>
        <w:t>Notwithstanding the completion of the Project or any part of the Project this warranty shall continue to have effect.</w:t>
      </w:r>
    </w:p>
    <w:p w14:paraId="1456DCEF" w14:textId="77777777" w:rsidR="007753AC" w:rsidRPr="00263710" w:rsidRDefault="007753AC" w:rsidP="007753AC">
      <w:pPr>
        <w:pStyle w:val="Level1"/>
        <w:keepNext/>
        <w:rPr>
          <w:rStyle w:val="Heading1Text"/>
          <w:rFonts w:asciiTheme="minorHAnsi" w:hAnsiTheme="minorHAnsi"/>
          <w:sz w:val="22"/>
          <w:szCs w:val="22"/>
        </w:rPr>
      </w:pPr>
      <w:r w:rsidRPr="00263710">
        <w:rPr>
          <w:rStyle w:val="Heading1Text"/>
          <w:rFonts w:asciiTheme="minorHAnsi" w:hAnsiTheme="minorHAnsi"/>
          <w:sz w:val="22"/>
          <w:szCs w:val="22"/>
        </w:rPr>
        <w:t>Miscellaneous</w:t>
      </w:r>
    </w:p>
    <w:p w14:paraId="636668E1"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Nothing in this warranty shall limit or affect any other rights or remedies (whether under any contract, at law, at equity or otherwise) which the Beneficiary would have against the Sub Contractor in the absence of this warranty.</w:t>
      </w:r>
    </w:p>
    <w:p w14:paraId="6AD27872" w14:textId="77777777" w:rsidR="007753AC" w:rsidRPr="00263710" w:rsidRDefault="007753AC" w:rsidP="007753AC">
      <w:pPr>
        <w:pStyle w:val="Level2"/>
        <w:rPr>
          <w:rFonts w:asciiTheme="minorHAnsi" w:hAnsiTheme="minorHAnsi"/>
          <w:sz w:val="22"/>
          <w:szCs w:val="22"/>
        </w:rPr>
      </w:pPr>
      <w:bookmarkStart w:id="30" w:name="_Ref143423350"/>
      <w:r w:rsidRPr="00263710">
        <w:rPr>
          <w:rFonts w:asciiTheme="minorHAnsi" w:hAnsiTheme="minorHAnsi"/>
          <w:sz w:val="22"/>
          <w:szCs w:val="22"/>
        </w:rPr>
        <w:t>The Sub Contractor's liability under this warranty shall not be released, diminished or in any other way affected by:</w:t>
      </w:r>
      <w:bookmarkEnd w:id="30"/>
    </w:p>
    <w:p w14:paraId="27639F28" w14:textId="77777777" w:rsidR="007753AC" w:rsidRPr="00263710" w:rsidRDefault="007753AC" w:rsidP="007753AC">
      <w:pPr>
        <w:pStyle w:val="Level3"/>
        <w:rPr>
          <w:rFonts w:asciiTheme="minorHAnsi" w:hAnsiTheme="minorHAnsi"/>
          <w:sz w:val="22"/>
          <w:szCs w:val="22"/>
        </w:rPr>
      </w:pPr>
      <w:r w:rsidRPr="00263710">
        <w:rPr>
          <w:rStyle w:val="NoHeading3Text"/>
          <w:rFonts w:asciiTheme="minorHAnsi" w:hAnsiTheme="minorHAnsi"/>
          <w:sz w:val="22"/>
          <w:szCs w:val="22"/>
        </w:rPr>
        <w:t>the</w:t>
      </w:r>
      <w:r w:rsidRPr="00263710">
        <w:rPr>
          <w:rFonts w:asciiTheme="minorHAnsi" w:hAnsiTheme="minorHAnsi"/>
          <w:sz w:val="22"/>
          <w:szCs w:val="22"/>
        </w:rPr>
        <w:t xml:space="preserve"> appointment by the Beneficiary of any person to survey the Property or to monitor the carrying out of the Sub Contract Works or to inspect any documents relating to the Property and/or the Sub Contract Works on behalf of the Beneficiary or the failure to appoint such a person; or</w:t>
      </w:r>
    </w:p>
    <w:p w14:paraId="33DD912E" w14:textId="77777777" w:rsidR="007753AC" w:rsidRPr="00263710" w:rsidRDefault="007753AC" w:rsidP="007753AC">
      <w:pPr>
        <w:pStyle w:val="Level3"/>
        <w:rPr>
          <w:rFonts w:asciiTheme="minorHAnsi" w:hAnsiTheme="minorHAnsi"/>
          <w:sz w:val="22"/>
          <w:szCs w:val="22"/>
        </w:rPr>
      </w:pPr>
      <w:r w:rsidRPr="00263710">
        <w:rPr>
          <w:rStyle w:val="NoHeading3Text"/>
          <w:rFonts w:asciiTheme="minorHAnsi" w:hAnsiTheme="minorHAnsi"/>
          <w:sz w:val="22"/>
          <w:szCs w:val="22"/>
        </w:rPr>
        <w:t>a</w:t>
      </w:r>
      <w:r w:rsidRPr="00263710">
        <w:rPr>
          <w:rFonts w:asciiTheme="minorHAnsi" w:hAnsiTheme="minorHAnsi"/>
          <w:sz w:val="22"/>
          <w:szCs w:val="22"/>
        </w:rPr>
        <w:t>ny approval or consent given or withheld or purported to be given or withheld by or on behalf of the Beneficiary.</w:t>
      </w:r>
    </w:p>
    <w:p w14:paraId="56176EC5" w14:textId="77777777" w:rsidR="007753AC" w:rsidRPr="00263710" w:rsidRDefault="007753AC" w:rsidP="007753AC">
      <w:pPr>
        <w:pStyle w:val="Level1"/>
        <w:rPr>
          <w:rStyle w:val="Heading1Text"/>
          <w:rFonts w:asciiTheme="minorHAnsi" w:hAnsiTheme="minorHAnsi"/>
          <w:sz w:val="22"/>
          <w:szCs w:val="22"/>
        </w:rPr>
      </w:pPr>
      <w:r w:rsidRPr="00263710">
        <w:rPr>
          <w:rStyle w:val="Heading1Text"/>
          <w:rFonts w:asciiTheme="minorHAnsi" w:hAnsiTheme="minorHAnsi"/>
          <w:sz w:val="22"/>
          <w:szCs w:val="22"/>
        </w:rPr>
        <w:t>Limitation</w:t>
      </w:r>
    </w:p>
    <w:p w14:paraId="5C016C55" w14:textId="77777777" w:rsidR="007753AC" w:rsidRPr="00263710" w:rsidRDefault="007753AC" w:rsidP="007753AC">
      <w:pPr>
        <w:pStyle w:val="Level2"/>
        <w:rPr>
          <w:rFonts w:asciiTheme="minorHAnsi" w:hAnsiTheme="minorHAnsi"/>
          <w:sz w:val="22"/>
          <w:szCs w:val="22"/>
        </w:rPr>
      </w:pPr>
      <w:r w:rsidRPr="00263710">
        <w:rPr>
          <w:rStyle w:val="NoHeading2Text"/>
          <w:rFonts w:asciiTheme="minorHAnsi" w:hAnsiTheme="minorHAnsi"/>
          <w:sz w:val="22"/>
          <w:szCs w:val="22"/>
        </w:rPr>
        <w:t>No action or proceedings for any breach of this Warranty shall be commenced against the Sub-Contractor after the expiry a period of twelve (12) years from Practical Completion</w:t>
      </w:r>
      <w:r w:rsidRPr="00263710">
        <w:rPr>
          <w:rStyle w:val="NoHeading3Text"/>
          <w:rFonts w:asciiTheme="minorHAnsi" w:hAnsiTheme="minorHAnsi"/>
          <w:sz w:val="22"/>
          <w:szCs w:val="22"/>
        </w:rPr>
        <w:t xml:space="preserve">.  </w:t>
      </w:r>
    </w:p>
    <w:p w14:paraId="3DA5E0E1" w14:textId="77777777" w:rsidR="007753AC" w:rsidRPr="00263710" w:rsidRDefault="007753AC" w:rsidP="007753AC">
      <w:pPr>
        <w:pStyle w:val="Level1"/>
        <w:rPr>
          <w:rStyle w:val="Heading1Text"/>
          <w:rFonts w:asciiTheme="minorHAnsi" w:hAnsiTheme="minorHAnsi"/>
          <w:sz w:val="22"/>
          <w:szCs w:val="22"/>
        </w:rPr>
      </w:pPr>
      <w:r w:rsidRPr="00263710">
        <w:rPr>
          <w:rStyle w:val="Heading1Text"/>
          <w:rFonts w:asciiTheme="minorHAnsi" w:hAnsiTheme="minorHAnsi"/>
          <w:sz w:val="22"/>
          <w:szCs w:val="22"/>
        </w:rPr>
        <w:t>Contracts (Rights of Third Parties) Act 1999</w:t>
      </w:r>
    </w:p>
    <w:p w14:paraId="1FB0F613"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sz w:val="22"/>
          <w:szCs w:val="22"/>
        </w:rPr>
        <w:t>Nothing in this warranty confers or purports to confer any rights on any person pursuant to the Contracts (Rights of Third Parties) Act 1999.</w:t>
      </w:r>
    </w:p>
    <w:p w14:paraId="62DD04AD" w14:textId="77777777" w:rsidR="007753AC" w:rsidRPr="00263710" w:rsidRDefault="007753AC" w:rsidP="007753AC">
      <w:pPr>
        <w:pStyle w:val="Level1"/>
        <w:rPr>
          <w:rFonts w:asciiTheme="minorHAnsi" w:hAnsiTheme="minorHAnsi"/>
          <w:b/>
          <w:bCs/>
          <w:sz w:val="22"/>
          <w:szCs w:val="22"/>
        </w:rPr>
      </w:pPr>
      <w:r w:rsidRPr="00263710">
        <w:rPr>
          <w:rFonts w:asciiTheme="minorHAnsi" w:hAnsiTheme="minorHAnsi"/>
          <w:b/>
          <w:bCs/>
          <w:sz w:val="22"/>
          <w:szCs w:val="22"/>
        </w:rPr>
        <w:t>Law</w:t>
      </w:r>
    </w:p>
    <w:p w14:paraId="54094F84"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sz w:val="22"/>
          <w:szCs w:val="22"/>
        </w:rPr>
        <w:t>This warranty shall be governed by and construed in accordance with the laws of England and Wales and the parties hereby submit to the jurisdiction of the English courts.</w:t>
      </w:r>
    </w:p>
    <w:p w14:paraId="043C5FA9" w14:textId="77777777" w:rsidR="007753AC" w:rsidRPr="00263710" w:rsidRDefault="007753AC" w:rsidP="007753AC">
      <w:pPr>
        <w:tabs>
          <w:tab w:val="left" w:pos="1008"/>
          <w:tab w:val="left" w:pos="2016"/>
          <w:tab w:val="left" w:pos="3024"/>
          <w:tab w:val="left" w:pos="4032"/>
          <w:tab w:val="left" w:pos="5040"/>
          <w:tab w:val="left" w:pos="6048"/>
          <w:tab w:val="left" w:pos="7056"/>
          <w:tab w:val="left" w:pos="8064"/>
          <w:tab w:val="left" w:pos="9072"/>
          <w:tab w:val="left" w:pos="10080"/>
          <w:tab w:val="left" w:pos="11088"/>
          <w:tab w:val="left" w:pos="12096"/>
          <w:tab w:val="left" w:pos="13104"/>
          <w:tab w:val="left" w:pos="14112"/>
          <w:tab w:val="left" w:pos="15120"/>
          <w:tab w:val="left" w:pos="16128"/>
          <w:tab w:val="left" w:pos="17136"/>
          <w:tab w:val="left" w:pos="18144"/>
          <w:tab w:val="left" w:pos="19152"/>
          <w:tab w:val="left" w:pos="20160"/>
          <w:tab w:val="left" w:pos="21168"/>
          <w:tab w:val="left" w:pos="22176"/>
          <w:tab w:val="left" w:pos="23184"/>
          <w:tab w:val="left" w:pos="24192"/>
          <w:tab w:val="left" w:pos="25200"/>
          <w:tab w:val="left" w:pos="26208"/>
          <w:tab w:val="left" w:pos="27216"/>
          <w:tab w:val="left" w:pos="28224"/>
          <w:tab w:val="left" w:pos="29232"/>
          <w:tab w:val="left" w:pos="30240"/>
          <w:tab w:val="left" w:pos="31248"/>
        </w:tabs>
        <w:spacing w:line="275" w:lineRule="auto"/>
        <w:jc w:val="both"/>
        <w:rPr>
          <w:rFonts w:asciiTheme="minorHAnsi" w:hAnsiTheme="minorHAnsi"/>
          <w:sz w:val="22"/>
          <w:szCs w:val="22"/>
        </w:rPr>
      </w:pPr>
      <w:r w:rsidRPr="00263710">
        <w:rPr>
          <w:rFonts w:asciiTheme="minorHAnsi" w:hAnsiTheme="minorHAnsi"/>
          <w:sz w:val="22"/>
          <w:szCs w:val="22"/>
        </w:rPr>
        <w:t>This warranty has been executed as a deed and is delivered and takes effect on the date stated at the beginning of it</w:t>
      </w:r>
    </w:p>
    <w:p w14:paraId="1B2E8EAB" w14:textId="77777777" w:rsidR="007753AC" w:rsidRPr="00263710" w:rsidRDefault="007753AC" w:rsidP="007753AC">
      <w:pPr>
        <w:tabs>
          <w:tab w:val="left" w:pos="1008"/>
          <w:tab w:val="left" w:pos="2016"/>
          <w:tab w:val="left" w:pos="3024"/>
          <w:tab w:val="left" w:pos="4032"/>
          <w:tab w:val="left" w:pos="5040"/>
          <w:tab w:val="left" w:pos="6048"/>
          <w:tab w:val="left" w:pos="7056"/>
          <w:tab w:val="left" w:pos="8064"/>
          <w:tab w:val="left" w:pos="9072"/>
          <w:tab w:val="left" w:pos="10080"/>
          <w:tab w:val="left" w:pos="11088"/>
          <w:tab w:val="left" w:pos="12096"/>
          <w:tab w:val="left" w:pos="13104"/>
          <w:tab w:val="left" w:pos="14112"/>
          <w:tab w:val="left" w:pos="15120"/>
          <w:tab w:val="left" w:pos="16128"/>
          <w:tab w:val="left" w:pos="17136"/>
          <w:tab w:val="left" w:pos="18144"/>
          <w:tab w:val="left" w:pos="19152"/>
          <w:tab w:val="left" w:pos="20160"/>
          <w:tab w:val="left" w:pos="21168"/>
          <w:tab w:val="left" w:pos="22176"/>
          <w:tab w:val="left" w:pos="23184"/>
          <w:tab w:val="left" w:pos="24192"/>
          <w:tab w:val="left" w:pos="25200"/>
          <w:tab w:val="left" w:pos="26208"/>
          <w:tab w:val="left" w:pos="27216"/>
          <w:tab w:val="left" w:pos="28224"/>
          <w:tab w:val="left" w:pos="29232"/>
          <w:tab w:val="left" w:pos="30240"/>
          <w:tab w:val="left" w:pos="31248"/>
        </w:tabs>
        <w:spacing w:line="275" w:lineRule="auto"/>
        <w:jc w:val="both"/>
        <w:rPr>
          <w:rFonts w:asciiTheme="minorHAnsi" w:hAnsiTheme="minorHAnsi"/>
          <w:sz w:val="22"/>
          <w:szCs w:val="22"/>
        </w:rPr>
      </w:pPr>
    </w:p>
    <w:p w14:paraId="6423F968" w14:textId="77777777" w:rsidR="007753AC" w:rsidRPr="00263710" w:rsidRDefault="007753AC" w:rsidP="007753AC">
      <w:pPr>
        <w:pStyle w:val="Body"/>
        <w:jc w:val="center"/>
        <w:rPr>
          <w:rFonts w:asciiTheme="minorHAnsi" w:hAnsiTheme="minorHAnsi"/>
          <w:b/>
          <w:bCs/>
          <w:sz w:val="22"/>
          <w:szCs w:val="22"/>
        </w:rPr>
      </w:pPr>
    </w:p>
    <w:p w14:paraId="5323E8F7" w14:textId="1A961D90" w:rsidR="007753AC" w:rsidRPr="00263710" w:rsidRDefault="007753AC" w:rsidP="007753AC">
      <w:pPr>
        <w:pStyle w:val="Body"/>
        <w:jc w:val="center"/>
        <w:rPr>
          <w:rFonts w:asciiTheme="minorHAnsi" w:hAnsiTheme="minorHAnsi"/>
          <w:b/>
          <w:bCs/>
          <w:sz w:val="22"/>
          <w:szCs w:val="22"/>
        </w:rPr>
      </w:pPr>
      <w:r w:rsidRPr="00263710">
        <w:rPr>
          <w:rFonts w:asciiTheme="minorHAnsi" w:hAnsiTheme="minorHAnsi"/>
          <w:b/>
          <w:bCs/>
          <w:sz w:val="22"/>
          <w:szCs w:val="22"/>
        </w:rPr>
        <w:br w:type="page"/>
      </w:r>
    </w:p>
    <w:p w14:paraId="4752FB8F" w14:textId="2ADF5A2B" w:rsidR="007753AC" w:rsidRDefault="00B707E8" w:rsidP="007753AC">
      <w:pPr>
        <w:pStyle w:val="Body"/>
        <w:jc w:val="center"/>
        <w:rPr>
          <w:rFonts w:asciiTheme="minorHAnsi" w:hAnsiTheme="minorHAnsi"/>
          <w:b/>
          <w:bCs/>
          <w:sz w:val="22"/>
          <w:szCs w:val="22"/>
        </w:rPr>
      </w:pPr>
      <w:r w:rsidRPr="00B707E8">
        <w:rPr>
          <w:noProof/>
        </w:rPr>
        <w:lastRenderedPageBreak/>
        <w:drawing>
          <wp:inline distT="0" distB="0" distL="0" distR="0" wp14:anchorId="07A2DA01" wp14:editId="2C36018F">
            <wp:extent cx="5941695" cy="9236075"/>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41695" cy="9236075"/>
                    </a:xfrm>
                    <a:prstGeom prst="rect">
                      <a:avLst/>
                    </a:prstGeom>
                    <a:noFill/>
                    <a:ln>
                      <a:noFill/>
                    </a:ln>
                  </pic:spPr>
                </pic:pic>
              </a:graphicData>
            </a:graphic>
          </wp:inline>
        </w:drawing>
      </w:r>
    </w:p>
    <w:p w14:paraId="18455689" w14:textId="13098AC1" w:rsidR="007753AC" w:rsidRDefault="00B707E8" w:rsidP="007753AC">
      <w:pPr>
        <w:pStyle w:val="Body"/>
        <w:jc w:val="center"/>
        <w:rPr>
          <w:rFonts w:asciiTheme="minorHAnsi" w:hAnsiTheme="minorHAnsi"/>
          <w:b/>
          <w:bCs/>
          <w:sz w:val="22"/>
          <w:szCs w:val="22"/>
        </w:rPr>
      </w:pPr>
      <w:r w:rsidRPr="00B707E8">
        <w:rPr>
          <w:noProof/>
        </w:rPr>
        <w:lastRenderedPageBreak/>
        <w:drawing>
          <wp:inline distT="0" distB="0" distL="0" distR="0" wp14:anchorId="51FD1475" wp14:editId="3C9A2377">
            <wp:extent cx="5941695" cy="27171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1695" cy="2717165"/>
                    </a:xfrm>
                    <a:prstGeom prst="rect">
                      <a:avLst/>
                    </a:prstGeom>
                    <a:noFill/>
                    <a:ln>
                      <a:noFill/>
                    </a:ln>
                  </pic:spPr>
                </pic:pic>
              </a:graphicData>
            </a:graphic>
          </wp:inline>
        </w:drawing>
      </w:r>
    </w:p>
    <w:p w14:paraId="0039BBA8" w14:textId="77777777" w:rsidR="00B707E8" w:rsidRDefault="00B707E8" w:rsidP="007753AC">
      <w:pPr>
        <w:pStyle w:val="Body"/>
        <w:jc w:val="center"/>
        <w:rPr>
          <w:rFonts w:asciiTheme="minorHAnsi" w:hAnsiTheme="minorHAnsi"/>
          <w:b/>
          <w:bCs/>
          <w:sz w:val="22"/>
          <w:szCs w:val="22"/>
        </w:rPr>
      </w:pPr>
    </w:p>
    <w:p w14:paraId="678B7986" w14:textId="77777777" w:rsidR="00B707E8" w:rsidRDefault="00B707E8" w:rsidP="007753AC">
      <w:pPr>
        <w:pStyle w:val="Body"/>
        <w:jc w:val="center"/>
        <w:rPr>
          <w:rFonts w:asciiTheme="minorHAnsi" w:hAnsiTheme="minorHAnsi"/>
          <w:b/>
          <w:bCs/>
          <w:sz w:val="22"/>
          <w:szCs w:val="22"/>
        </w:rPr>
      </w:pPr>
    </w:p>
    <w:p w14:paraId="659E32D9" w14:textId="77777777" w:rsidR="00B707E8" w:rsidRDefault="00B707E8" w:rsidP="007753AC">
      <w:pPr>
        <w:pStyle w:val="Body"/>
        <w:jc w:val="center"/>
        <w:rPr>
          <w:rFonts w:asciiTheme="minorHAnsi" w:hAnsiTheme="minorHAnsi"/>
          <w:b/>
          <w:bCs/>
          <w:sz w:val="22"/>
          <w:szCs w:val="22"/>
        </w:rPr>
      </w:pPr>
    </w:p>
    <w:p w14:paraId="1BE55B6E" w14:textId="77777777" w:rsidR="00B707E8" w:rsidRDefault="00B707E8" w:rsidP="007753AC">
      <w:pPr>
        <w:pStyle w:val="Body"/>
        <w:jc w:val="center"/>
        <w:rPr>
          <w:rFonts w:asciiTheme="minorHAnsi" w:hAnsiTheme="minorHAnsi"/>
          <w:b/>
          <w:bCs/>
          <w:sz w:val="22"/>
          <w:szCs w:val="22"/>
        </w:rPr>
      </w:pPr>
    </w:p>
    <w:p w14:paraId="6CB84C0B" w14:textId="77777777" w:rsidR="00B707E8" w:rsidRDefault="00B707E8" w:rsidP="007753AC">
      <w:pPr>
        <w:pStyle w:val="Body"/>
        <w:jc w:val="center"/>
        <w:rPr>
          <w:rFonts w:asciiTheme="minorHAnsi" w:hAnsiTheme="minorHAnsi"/>
          <w:b/>
          <w:bCs/>
          <w:sz w:val="22"/>
          <w:szCs w:val="22"/>
        </w:rPr>
      </w:pPr>
    </w:p>
    <w:p w14:paraId="3C87141A" w14:textId="77777777" w:rsidR="00B707E8" w:rsidRDefault="00B707E8" w:rsidP="007753AC">
      <w:pPr>
        <w:pStyle w:val="Body"/>
        <w:jc w:val="center"/>
        <w:rPr>
          <w:rFonts w:asciiTheme="minorHAnsi" w:hAnsiTheme="minorHAnsi"/>
          <w:b/>
          <w:bCs/>
          <w:sz w:val="22"/>
          <w:szCs w:val="22"/>
        </w:rPr>
      </w:pPr>
    </w:p>
    <w:p w14:paraId="154BFC5F" w14:textId="77777777" w:rsidR="00B707E8" w:rsidRDefault="00B707E8" w:rsidP="007753AC">
      <w:pPr>
        <w:pStyle w:val="Body"/>
        <w:jc w:val="center"/>
        <w:rPr>
          <w:rFonts w:asciiTheme="minorHAnsi" w:hAnsiTheme="minorHAnsi"/>
          <w:b/>
          <w:bCs/>
          <w:sz w:val="22"/>
          <w:szCs w:val="22"/>
        </w:rPr>
      </w:pPr>
    </w:p>
    <w:p w14:paraId="4A5B1CE0" w14:textId="77777777" w:rsidR="00B707E8" w:rsidRDefault="00B707E8" w:rsidP="007753AC">
      <w:pPr>
        <w:pStyle w:val="Body"/>
        <w:jc w:val="center"/>
        <w:rPr>
          <w:rFonts w:asciiTheme="minorHAnsi" w:hAnsiTheme="minorHAnsi"/>
          <w:b/>
          <w:bCs/>
          <w:sz w:val="22"/>
          <w:szCs w:val="22"/>
        </w:rPr>
      </w:pPr>
    </w:p>
    <w:p w14:paraId="65BE8508" w14:textId="77777777" w:rsidR="00B707E8" w:rsidRDefault="00B707E8" w:rsidP="007753AC">
      <w:pPr>
        <w:pStyle w:val="Body"/>
        <w:jc w:val="center"/>
        <w:rPr>
          <w:rFonts w:asciiTheme="minorHAnsi" w:hAnsiTheme="minorHAnsi"/>
          <w:b/>
          <w:bCs/>
          <w:sz w:val="22"/>
          <w:szCs w:val="22"/>
        </w:rPr>
      </w:pPr>
    </w:p>
    <w:p w14:paraId="50033E4F" w14:textId="77777777" w:rsidR="00B707E8" w:rsidRDefault="00B707E8" w:rsidP="007753AC">
      <w:pPr>
        <w:pStyle w:val="Body"/>
        <w:jc w:val="center"/>
        <w:rPr>
          <w:rFonts w:asciiTheme="minorHAnsi" w:hAnsiTheme="minorHAnsi"/>
          <w:b/>
          <w:bCs/>
          <w:sz w:val="22"/>
          <w:szCs w:val="22"/>
        </w:rPr>
      </w:pPr>
    </w:p>
    <w:p w14:paraId="189C0603" w14:textId="77777777" w:rsidR="00B707E8" w:rsidRDefault="00B707E8" w:rsidP="007753AC">
      <w:pPr>
        <w:pStyle w:val="Body"/>
        <w:jc w:val="center"/>
        <w:rPr>
          <w:rFonts w:asciiTheme="minorHAnsi" w:hAnsiTheme="minorHAnsi"/>
          <w:b/>
          <w:bCs/>
          <w:sz w:val="22"/>
          <w:szCs w:val="22"/>
        </w:rPr>
      </w:pPr>
    </w:p>
    <w:p w14:paraId="60C3C19A" w14:textId="77777777" w:rsidR="00B707E8" w:rsidRDefault="00B707E8" w:rsidP="007753AC">
      <w:pPr>
        <w:pStyle w:val="Body"/>
        <w:jc w:val="center"/>
        <w:rPr>
          <w:rFonts w:asciiTheme="minorHAnsi" w:hAnsiTheme="minorHAnsi"/>
          <w:b/>
          <w:bCs/>
          <w:sz w:val="22"/>
          <w:szCs w:val="22"/>
        </w:rPr>
      </w:pPr>
    </w:p>
    <w:p w14:paraId="4ED9E18C" w14:textId="77777777" w:rsidR="00B707E8" w:rsidRDefault="00B707E8" w:rsidP="007753AC">
      <w:pPr>
        <w:pStyle w:val="Body"/>
        <w:jc w:val="center"/>
        <w:rPr>
          <w:rFonts w:asciiTheme="minorHAnsi" w:hAnsiTheme="minorHAnsi"/>
          <w:b/>
          <w:bCs/>
          <w:sz w:val="22"/>
          <w:szCs w:val="22"/>
        </w:rPr>
      </w:pPr>
    </w:p>
    <w:p w14:paraId="200F8694" w14:textId="77777777" w:rsidR="00B707E8" w:rsidRDefault="00B707E8" w:rsidP="007753AC">
      <w:pPr>
        <w:pStyle w:val="Body"/>
        <w:jc w:val="center"/>
        <w:rPr>
          <w:rFonts w:asciiTheme="minorHAnsi" w:hAnsiTheme="minorHAnsi"/>
          <w:b/>
          <w:bCs/>
          <w:sz w:val="22"/>
          <w:szCs w:val="22"/>
        </w:rPr>
      </w:pPr>
    </w:p>
    <w:p w14:paraId="4495DD89" w14:textId="77777777" w:rsidR="00B707E8" w:rsidRDefault="00B707E8" w:rsidP="007753AC">
      <w:pPr>
        <w:pStyle w:val="Body"/>
        <w:jc w:val="center"/>
        <w:rPr>
          <w:rFonts w:asciiTheme="minorHAnsi" w:hAnsiTheme="minorHAnsi"/>
          <w:b/>
          <w:bCs/>
          <w:sz w:val="22"/>
          <w:szCs w:val="22"/>
        </w:rPr>
      </w:pPr>
    </w:p>
    <w:p w14:paraId="49FCC5AC" w14:textId="77777777" w:rsidR="00B707E8" w:rsidRDefault="00B707E8" w:rsidP="007753AC">
      <w:pPr>
        <w:pStyle w:val="Body"/>
        <w:jc w:val="center"/>
        <w:rPr>
          <w:rFonts w:asciiTheme="minorHAnsi" w:hAnsiTheme="minorHAnsi"/>
          <w:b/>
          <w:bCs/>
          <w:sz w:val="22"/>
          <w:szCs w:val="22"/>
        </w:rPr>
      </w:pPr>
    </w:p>
    <w:p w14:paraId="65FC7579" w14:textId="77777777" w:rsidR="00B707E8" w:rsidRDefault="00B707E8" w:rsidP="007753AC">
      <w:pPr>
        <w:pStyle w:val="Body"/>
        <w:jc w:val="center"/>
        <w:rPr>
          <w:rFonts w:asciiTheme="minorHAnsi" w:hAnsiTheme="minorHAnsi"/>
          <w:b/>
          <w:bCs/>
          <w:sz w:val="22"/>
          <w:szCs w:val="22"/>
        </w:rPr>
      </w:pPr>
    </w:p>
    <w:p w14:paraId="54A57D6D" w14:textId="77777777" w:rsidR="00B707E8" w:rsidRDefault="00B707E8" w:rsidP="007753AC">
      <w:pPr>
        <w:pStyle w:val="Body"/>
        <w:jc w:val="center"/>
        <w:rPr>
          <w:rFonts w:asciiTheme="minorHAnsi" w:hAnsiTheme="minorHAnsi"/>
          <w:b/>
          <w:bCs/>
          <w:sz w:val="22"/>
          <w:szCs w:val="22"/>
        </w:rPr>
      </w:pPr>
    </w:p>
    <w:p w14:paraId="23AD31EF" w14:textId="6B0156B8" w:rsidR="007753AC" w:rsidRPr="00263710" w:rsidRDefault="007753AC" w:rsidP="007753AC">
      <w:pPr>
        <w:pStyle w:val="Body"/>
        <w:jc w:val="center"/>
        <w:rPr>
          <w:rFonts w:asciiTheme="minorHAnsi" w:hAnsiTheme="minorHAnsi"/>
          <w:b/>
          <w:bCs/>
          <w:sz w:val="22"/>
          <w:szCs w:val="22"/>
        </w:rPr>
      </w:pPr>
      <w:r w:rsidRPr="00263710">
        <w:rPr>
          <w:rFonts w:asciiTheme="minorHAnsi" w:hAnsiTheme="minorHAnsi"/>
          <w:b/>
          <w:bCs/>
          <w:sz w:val="22"/>
          <w:szCs w:val="22"/>
        </w:rPr>
        <w:lastRenderedPageBreak/>
        <w:t>Contractor Warranty</w:t>
      </w:r>
    </w:p>
    <w:p w14:paraId="46616E5F" w14:textId="77777777" w:rsidR="007753AC" w:rsidRDefault="007753AC" w:rsidP="007753AC">
      <w:pPr>
        <w:pStyle w:val="Body"/>
        <w:jc w:val="center"/>
        <w:rPr>
          <w:rFonts w:asciiTheme="minorHAnsi" w:hAnsiTheme="minorHAnsi"/>
          <w:b/>
          <w:bCs/>
          <w:sz w:val="22"/>
          <w:szCs w:val="22"/>
        </w:rPr>
      </w:pPr>
    </w:p>
    <w:p w14:paraId="22D41678" w14:textId="77777777" w:rsidR="007753AC" w:rsidRPr="005043C4" w:rsidRDefault="007753AC" w:rsidP="007753AC"/>
    <w:p w14:paraId="3D6EB8E9" w14:textId="77777777" w:rsidR="007753AC" w:rsidRPr="005043C4" w:rsidRDefault="007753AC" w:rsidP="007753AC"/>
    <w:p w14:paraId="5BB888C7" w14:textId="77777777" w:rsidR="007753AC" w:rsidRPr="005043C4" w:rsidRDefault="007753AC" w:rsidP="007753AC"/>
    <w:p w14:paraId="516414BB" w14:textId="77777777" w:rsidR="007753AC" w:rsidRPr="005043C4" w:rsidRDefault="007753AC" w:rsidP="007753AC"/>
    <w:p w14:paraId="077C2CFE" w14:textId="77777777" w:rsidR="007753AC" w:rsidRPr="005043C4" w:rsidRDefault="007753AC" w:rsidP="007753AC"/>
    <w:p w14:paraId="41D6C4B2" w14:textId="77777777" w:rsidR="007753AC" w:rsidRPr="005043C4" w:rsidRDefault="007753AC" w:rsidP="007753AC"/>
    <w:p w14:paraId="6744B1E2" w14:textId="77777777" w:rsidR="007753AC" w:rsidRPr="005043C4" w:rsidRDefault="007753AC" w:rsidP="007753AC"/>
    <w:p w14:paraId="51692768" w14:textId="77777777" w:rsidR="007753AC" w:rsidRPr="005043C4" w:rsidRDefault="007753AC" w:rsidP="007753AC"/>
    <w:p w14:paraId="4A19A7BC" w14:textId="77777777" w:rsidR="007753AC" w:rsidRPr="005043C4" w:rsidRDefault="007753AC" w:rsidP="007753AC"/>
    <w:p w14:paraId="5544A0CD" w14:textId="77777777" w:rsidR="007753AC" w:rsidRPr="005043C4" w:rsidRDefault="007753AC" w:rsidP="007753AC"/>
    <w:p w14:paraId="44D9B994" w14:textId="77777777" w:rsidR="007753AC" w:rsidRPr="005043C4" w:rsidRDefault="007753AC" w:rsidP="007753AC"/>
    <w:p w14:paraId="6FB14C30" w14:textId="77777777" w:rsidR="007753AC" w:rsidRPr="005043C4" w:rsidRDefault="007753AC" w:rsidP="007753AC"/>
    <w:p w14:paraId="7FC4BD14" w14:textId="77777777" w:rsidR="007753AC" w:rsidRPr="005043C4" w:rsidRDefault="007753AC" w:rsidP="007753AC"/>
    <w:p w14:paraId="39969AFB" w14:textId="77777777" w:rsidR="007753AC" w:rsidRPr="005043C4" w:rsidRDefault="007753AC" w:rsidP="007753AC"/>
    <w:p w14:paraId="61C46C9E" w14:textId="77777777" w:rsidR="007753AC" w:rsidRPr="005043C4" w:rsidRDefault="007753AC" w:rsidP="007753AC"/>
    <w:p w14:paraId="4787D6A5" w14:textId="77777777" w:rsidR="007753AC" w:rsidRPr="005043C4" w:rsidRDefault="007753AC" w:rsidP="007753AC"/>
    <w:p w14:paraId="41424B56" w14:textId="77777777" w:rsidR="007753AC" w:rsidRPr="005043C4" w:rsidRDefault="007753AC" w:rsidP="007753AC"/>
    <w:p w14:paraId="27510274" w14:textId="77777777" w:rsidR="007753AC" w:rsidRDefault="007753AC" w:rsidP="007753AC">
      <w:pPr>
        <w:tabs>
          <w:tab w:val="left" w:pos="7665"/>
        </w:tabs>
      </w:pPr>
      <w:r>
        <w:tab/>
      </w:r>
    </w:p>
    <w:p w14:paraId="69D7D84E" w14:textId="77777777" w:rsidR="007753AC" w:rsidRDefault="007753AC" w:rsidP="007753AC"/>
    <w:p w14:paraId="18922312" w14:textId="77777777" w:rsidR="007753AC" w:rsidRDefault="007753AC" w:rsidP="007753AC"/>
    <w:p w14:paraId="3958313F" w14:textId="77777777" w:rsidR="007753AC" w:rsidRDefault="007753AC" w:rsidP="007753AC">
      <w:pPr>
        <w:tabs>
          <w:tab w:val="left" w:pos="5415"/>
        </w:tabs>
      </w:pPr>
      <w:r>
        <w:tab/>
      </w:r>
    </w:p>
    <w:p w14:paraId="07661136" w14:textId="77777777" w:rsidR="007753AC" w:rsidRDefault="007753AC" w:rsidP="007753AC"/>
    <w:p w14:paraId="71AEF77E" w14:textId="77777777" w:rsidR="007753AC" w:rsidRPr="003F01F0" w:rsidRDefault="007753AC" w:rsidP="007753AC">
      <w:pPr>
        <w:sectPr w:rsidR="007753AC" w:rsidRPr="003F01F0" w:rsidSect="00567C00">
          <w:pgSz w:w="11909" w:h="16834" w:code="9"/>
          <w:pgMar w:top="1134" w:right="1134" w:bottom="1134" w:left="1418" w:header="680" w:footer="510" w:gutter="0"/>
          <w:paperSrc w:first="257" w:other="257"/>
          <w:cols w:space="720"/>
          <w:docGrid w:linePitch="299"/>
        </w:sectPr>
      </w:pPr>
    </w:p>
    <w:p w14:paraId="6059836C" w14:textId="77777777" w:rsidR="007753AC" w:rsidRPr="00263710" w:rsidRDefault="007753AC" w:rsidP="007753AC">
      <w:pPr>
        <w:pStyle w:val="Body"/>
        <w:rPr>
          <w:rFonts w:asciiTheme="minorHAnsi" w:hAnsiTheme="minorHAnsi"/>
          <w:b/>
          <w:bCs/>
          <w:sz w:val="22"/>
          <w:szCs w:val="22"/>
        </w:rPr>
      </w:pPr>
      <w:r w:rsidRPr="00263710">
        <w:rPr>
          <w:rFonts w:asciiTheme="minorHAnsi" w:hAnsiTheme="minorHAnsi"/>
          <w:b/>
          <w:bCs/>
          <w:sz w:val="22"/>
          <w:szCs w:val="22"/>
        </w:rPr>
        <w:lastRenderedPageBreak/>
        <w:t>dated [</w:t>
      </w:r>
      <w:r w:rsidRPr="00263710">
        <w:rPr>
          <w:rFonts w:asciiTheme="minorHAnsi" w:hAnsiTheme="minorHAnsi"/>
          <w:b/>
          <w:bCs/>
          <w:sz w:val="22"/>
          <w:szCs w:val="22"/>
        </w:rPr>
        <w:tab/>
      </w:r>
      <w:r w:rsidRPr="00263710">
        <w:rPr>
          <w:rFonts w:asciiTheme="minorHAnsi" w:hAnsiTheme="minorHAnsi"/>
          <w:b/>
          <w:bCs/>
          <w:sz w:val="22"/>
          <w:szCs w:val="22"/>
        </w:rPr>
        <w:tab/>
        <w:t>]</w:t>
      </w:r>
    </w:p>
    <w:p w14:paraId="6513C0BD" w14:textId="77777777" w:rsidR="007753AC" w:rsidRPr="00263710" w:rsidRDefault="007753AC" w:rsidP="007753AC">
      <w:pPr>
        <w:pStyle w:val="Body"/>
        <w:rPr>
          <w:rFonts w:asciiTheme="minorHAnsi" w:hAnsiTheme="minorHAnsi"/>
          <w:sz w:val="22"/>
          <w:szCs w:val="22"/>
        </w:rPr>
      </w:pPr>
    </w:p>
    <w:p w14:paraId="41D61230" w14:textId="77777777" w:rsidR="007753AC" w:rsidRPr="00263710" w:rsidRDefault="007753AC" w:rsidP="007753AC">
      <w:pPr>
        <w:pStyle w:val="Body"/>
        <w:rPr>
          <w:rFonts w:asciiTheme="minorHAnsi" w:hAnsiTheme="minorHAnsi"/>
          <w:sz w:val="22"/>
          <w:szCs w:val="22"/>
        </w:rPr>
      </w:pPr>
    </w:p>
    <w:p w14:paraId="4C849B1F" w14:textId="77777777" w:rsidR="007753AC" w:rsidRPr="00263710" w:rsidRDefault="007753AC" w:rsidP="007753AC">
      <w:pPr>
        <w:pStyle w:val="Body"/>
        <w:spacing w:after="120"/>
        <w:rPr>
          <w:rFonts w:asciiTheme="minorHAnsi" w:hAnsiTheme="minorHAnsi"/>
          <w:bCs/>
          <w:sz w:val="22"/>
          <w:szCs w:val="22"/>
        </w:rPr>
      </w:pPr>
      <w:r w:rsidRPr="00263710">
        <w:rPr>
          <w:rFonts w:asciiTheme="minorHAnsi" w:hAnsiTheme="minorHAnsi"/>
          <w:b/>
          <w:bCs/>
          <w:sz w:val="22"/>
          <w:szCs w:val="22"/>
        </w:rPr>
        <w:t>[</w:t>
      </w:r>
      <w:r w:rsidRPr="00263710">
        <w:rPr>
          <w:rFonts w:asciiTheme="minorHAnsi" w:hAnsiTheme="minorHAnsi"/>
          <w:b/>
          <w:bCs/>
          <w:sz w:val="22"/>
          <w:szCs w:val="22"/>
        </w:rPr>
        <w:tab/>
      </w:r>
      <w:r w:rsidRPr="00263710">
        <w:rPr>
          <w:rFonts w:asciiTheme="minorHAnsi" w:hAnsiTheme="minorHAnsi"/>
          <w:b/>
          <w:bCs/>
          <w:sz w:val="22"/>
          <w:szCs w:val="22"/>
        </w:rPr>
        <w:tab/>
        <w:t>]</w:t>
      </w:r>
    </w:p>
    <w:p w14:paraId="163FCC61" w14:textId="77777777" w:rsidR="007753AC" w:rsidRPr="00263710" w:rsidRDefault="007753AC" w:rsidP="007753AC">
      <w:pPr>
        <w:pStyle w:val="Body"/>
        <w:spacing w:after="120"/>
        <w:rPr>
          <w:rFonts w:asciiTheme="minorHAnsi" w:hAnsiTheme="minorHAnsi"/>
          <w:b/>
          <w:bCs/>
          <w:sz w:val="22"/>
          <w:szCs w:val="22"/>
        </w:rPr>
      </w:pPr>
      <w:r w:rsidRPr="00263710">
        <w:rPr>
          <w:rFonts w:asciiTheme="minorHAnsi" w:hAnsiTheme="minorHAnsi"/>
          <w:bCs/>
          <w:sz w:val="22"/>
          <w:szCs w:val="22"/>
        </w:rPr>
        <w:t>and</w:t>
      </w:r>
    </w:p>
    <w:p w14:paraId="28907018" w14:textId="77777777" w:rsidR="007753AC" w:rsidRPr="00263710" w:rsidRDefault="007753AC" w:rsidP="007753AC">
      <w:pPr>
        <w:pStyle w:val="Body"/>
        <w:spacing w:after="120"/>
        <w:rPr>
          <w:rFonts w:asciiTheme="minorHAnsi" w:hAnsiTheme="minorHAnsi"/>
          <w:b/>
          <w:bCs/>
          <w:sz w:val="22"/>
          <w:szCs w:val="22"/>
        </w:rPr>
      </w:pPr>
      <w:r w:rsidRPr="00263710">
        <w:rPr>
          <w:rFonts w:asciiTheme="minorHAnsi" w:hAnsiTheme="minorHAnsi"/>
          <w:b/>
          <w:bCs/>
          <w:sz w:val="22"/>
          <w:szCs w:val="22"/>
        </w:rPr>
        <w:t>[</w:t>
      </w:r>
      <w:r w:rsidRPr="00263710">
        <w:rPr>
          <w:rFonts w:asciiTheme="minorHAnsi" w:hAnsiTheme="minorHAnsi"/>
          <w:b/>
          <w:bCs/>
          <w:sz w:val="22"/>
          <w:szCs w:val="22"/>
        </w:rPr>
        <w:tab/>
      </w:r>
      <w:r w:rsidRPr="00263710">
        <w:rPr>
          <w:rFonts w:asciiTheme="minorHAnsi" w:hAnsiTheme="minorHAnsi"/>
          <w:b/>
          <w:bCs/>
          <w:sz w:val="22"/>
          <w:szCs w:val="22"/>
        </w:rPr>
        <w:tab/>
        <w:t>]</w:t>
      </w:r>
    </w:p>
    <w:p w14:paraId="48290DCD" w14:textId="77777777" w:rsidR="007753AC" w:rsidRPr="00263710" w:rsidRDefault="007753AC" w:rsidP="007753AC">
      <w:pPr>
        <w:pStyle w:val="Body"/>
        <w:spacing w:after="120"/>
        <w:rPr>
          <w:rFonts w:asciiTheme="minorHAnsi" w:hAnsiTheme="minorHAnsi"/>
          <w:b/>
          <w:bCs/>
          <w:sz w:val="22"/>
          <w:szCs w:val="22"/>
        </w:rPr>
      </w:pPr>
    </w:p>
    <w:p w14:paraId="6A035D71" w14:textId="77777777" w:rsidR="007753AC" w:rsidRPr="00263710" w:rsidRDefault="007753AC" w:rsidP="007753AC">
      <w:pPr>
        <w:pStyle w:val="Body"/>
        <w:spacing w:after="120"/>
        <w:rPr>
          <w:rFonts w:asciiTheme="minorHAnsi" w:hAnsiTheme="minorHAnsi"/>
          <w:b/>
          <w:bCs/>
          <w:sz w:val="22"/>
          <w:szCs w:val="22"/>
        </w:rPr>
      </w:pPr>
    </w:p>
    <w:p w14:paraId="1E24AE71" w14:textId="77777777" w:rsidR="007753AC" w:rsidRPr="00263710" w:rsidRDefault="007753AC" w:rsidP="007753AC">
      <w:pPr>
        <w:pStyle w:val="Body"/>
        <w:spacing w:after="120"/>
        <w:rPr>
          <w:rFonts w:asciiTheme="minorHAnsi" w:hAnsiTheme="minorHAnsi"/>
          <w:b/>
          <w:bCs/>
          <w:sz w:val="22"/>
          <w:szCs w:val="22"/>
        </w:rPr>
      </w:pPr>
    </w:p>
    <w:p w14:paraId="0044D83B" w14:textId="77777777" w:rsidR="007753AC" w:rsidRPr="00263710" w:rsidRDefault="007753AC" w:rsidP="007753AC">
      <w:pPr>
        <w:pStyle w:val="Body"/>
        <w:spacing w:after="120"/>
        <w:rPr>
          <w:rFonts w:asciiTheme="minorHAnsi" w:hAnsiTheme="minorHAnsi"/>
          <w:b/>
          <w:bCs/>
          <w:sz w:val="22"/>
          <w:szCs w:val="22"/>
        </w:rPr>
      </w:pPr>
    </w:p>
    <w:p w14:paraId="6C28053B" w14:textId="77777777" w:rsidR="007753AC" w:rsidRPr="00263710" w:rsidRDefault="007753AC" w:rsidP="007753AC">
      <w:pPr>
        <w:pStyle w:val="Body"/>
        <w:rPr>
          <w:rFonts w:asciiTheme="minorHAnsi" w:hAnsiTheme="minorHAnsi"/>
          <w:sz w:val="22"/>
          <w:szCs w:val="22"/>
        </w:rPr>
      </w:pPr>
    </w:p>
    <w:p w14:paraId="565D924F" w14:textId="77777777" w:rsidR="007753AC" w:rsidRPr="00263710" w:rsidRDefault="007753AC" w:rsidP="007753AC">
      <w:pPr>
        <w:pStyle w:val="Body"/>
        <w:rPr>
          <w:rFonts w:asciiTheme="minorHAnsi" w:hAnsiTheme="minorHAnsi"/>
          <w:sz w:val="22"/>
          <w:szCs w:val="22"/>
        </w:rPr>
      </w:pPr>
    </w:p>
    <w:p w14:paraId="5EC2BBE3" w14:textId="77777777" w:rsidR="007753AC" w:rsidRPr="00263710" w:rsidRDefault="007753AC" w:rsidP="007753AC">
      <w:pPr>
        <w:pStyle w:val="Body"/>
        <w:rPr>
          <w:rFonts w:asciiTheme="minorHAnsi" w:hAnsiTheme="minorHAnsi"/>
          <w:b/>
          <w:bCs/>
          <w:sz w:val="22"/>
          <w:szCs w:val="22"/>
        </w:rPr>
      </w:pPr>
      <w:r w:rsidRPr="00263710">
        <w:rPr>
          <w:rFonts w:asciiTheme="minorHAnsi" w:hAnsiTheme="minorHAnsi"/>
          <w:b/>
          <w:bCs/>
          <w:sz w:val="22"/>
          <w:szCs w:val="22"/>
        </w:rPr>
        <w:t>Contractor warranty</w:t>
      </w:r>
    </w:p>
    <w:tbl>
      <w:tblPr>
        <w:tblpPr w:leftFromText="181" w:rightFromText="181" w:tblpYSpec="bottom"/>
        <w:tblOverlap w:val="never"/>
        <w:tblW w:w="10206" w:type="dxa"/>
        <w:tblLook w:val="01E0" w:firstRow="1" w:lastRow="1" w:firstColumn="1" w:lastColumn="1" w:noHBand="0" w:noVBand="0"/>
      </w:tblPr>
      <w:tblGrid>
        <w:gridCol w:w="4887"/>
        <w:gridCol w:w="5319"/>
      </w:tblGrid>
      <w:tr w:rsidR="007753AC" w:rsidRPr="00263710" w14:paraId="44D25405" w14:textId="77777777" w:rsidTr="00260D69">
        <w:trPr>
          <w:trHeight w:val="1044"/>
        </w:trPr>
        <w:tc>
          <w:tcPr>
            <w:tcW w:w="4717" w:type="dxa"/>
          </w:tcPr>
          <w:p w14:paraId="6FAECF79" w14:textId="77777777" w:rsidR="007753AC" w:rsidRPr="00263710" w:rsidRDefault="007753AC" w:rsidP="00260D69">
            <w:pPr>
              <w:rPr>
                <w:rFonts w:asciiTheme="minorHAnsi" w:hAnsiTheme="minorHAnsi"/>
                <w:sz w:val="22"/>
                <w:szCs w:val="22"/>
              </w:rPr>
            </w:pPr>
          </w:p>
        </w:tc>
        <w:tc>
          <w:tcPr>
            <w:tcW w:w="5134" w:type="dxa"/>
            <w:tcMar>
              <w:right w:w="0" w:type="dxa"/>
            </w:tcMar>
            <w:vAlign w:val="bottom"/>
          </w:tcPr>
          <w:p w14:paraId="205A5742" w14:textId="77777777" w:rsidR="007753AC" w:rsidRPr="00263710" w:rsidRDefault="007753AC" w:rsidP="00260D69">
            <w:pPr>
              <w:jc w:val="right"/>
              <w:rPr>
                <w:rFonts w:asciiTheme="minorHAnsi" w:hAnsiTheme="minorHAnsi"/>
                <w:color w:val="001967"/>
                <w:sz w:val="22"/>
                <w:szCs w:val="22"/>
              </w:rPr>
            </w:pPr>
          </w:p>
        </w:tc>
      </w:tr>
      <w:tr w:rsidR="007753AC" w:rsidRPr="00263710" w14:paraId="71E31CF7" w14:textId="77777777" w:rsidTr="00260D69">
        <w:trPr>
          <w:trHeight w:val="487"/>
        </w:trPr>
        <w:tc>
          <w:tcPr>
            <w:tcW w:w="9851" w:type="dxa"/>
            <w:gridSpan w:val="2"/>
            <w:vAlign w:val="bottom"/>
          </w:tcPr>
          <w:p w14:paraId="53EE23E0" w14:textId="77777777" w:rsidR="007753AC" w:rsidRPr="00263710" w:rsidRDefault="007753AC" w:rsidP="00260D69">
            <w:pPr>
              <w:rPr>
                <w:rFonts w:asciiTheme="minorHAnsi" w:hAnsiTheme="minorHAnsi"/>
                <w:color w:val="001967"/>
                <w:sz w:val="22"/>
                <w:szCs w:val="22"/>
              </w:rPr>
            </w:pPr>
          </w:p>
        </w:tc>
      </w:tr>
    </w:tbl>
    <w:p w14:paraId="30DB32B5" w14:textId="77777777" w:rsidR="007753AC" w:rsidRPr="00263710" w:rsidRDefault="007753AC" w:rsidP="007753AC">
      <w:pPr>
        <w:pStyle w:val="Body"/>
        <w:rPr>
          <w:rFonts w:asciiTheme="minorHAnsi" w:hAnsiTheme="minorHAnsi"/>
          <w:sz w:val="22"/>
          <w:szCs w:val="22"/>
        </w:rPr>
      </w:pPr>
      <w:r w:rsidRPr="00263710">
        <w:rPr>
          <w:rFonts w:asciiTheme="minorHAnsi" w:hAnsiTheme="minorHAnsi"/>
          <w:sz w:val="22"/>
          <w:szCs w:val="22"/>
        </w:rPr>
        <w:t>in relation to the development of a [           ] on the site bounding [       ] in [    ]</w:t>
      </w:r>
    </w:p>
    <w:p w14:paraId="643510B6" w14:textId="77777777" w:rsidR="007753AC" w:rsidRPr="00263710" w:rsidRDefault="007753AC" w:rsidP="007753AC">
      <w:pPr>
        <w:tabs>
          <w:tab w:val="right" w:pos="8931"/>
        </w:tabs>
        <w:spacing w:after="240"/>
        <w:jc w:val="right"/>
        <w:rPr>
          <w:rFonts w:asciiTheme="minorHAnsi" w:hAnsiTheme="minorHAnsi"/>
          <w:snapToGrid w:val="0"/>
          <w:sz w:val="22"/>
          <w:szCs w:val="22"/>
          <w:lang w:val="en-US"/>
        </w:rPr>
        <w:sectPr w:rsidR="007753AC" w:rsidRPr="00263710" w:rsidSect="00567C00">
          <w:headerReference w:type="even" r:id="rId23"/>
          <w:headerReference w:type="default" r:id="rId24"/>
          <w:footerReference w:type="even" r:id="rId25"/>
          <w:headerReference w:type="first" r:id="rId26"/>
          <w:footerReference w:type="first" r:id="rId27"/>
          <w:pgSz w:w="11909" w:h="16834" w:code="9"/>
          <w:pgMar w:top="1134" w:right="1134" w:bottom="1134" w:left="1418" w:header="680" w:footer="510" w:gutter="0"/>
          <w:paperSrc w:first="257" w:other="257"/>
          <w:cols w:space="720"/>
          <w:docGrid w:linePitch="299"/>
        </w:sectPr>
      </w:pPr>
    </w:p>
    <w:p w14:paraId="62CEF07B" w14:textId="77777777" w:rsidR="007753AC" w:rsidRPr="00263710" w:rsidRDefault="007753AC" w:rsidP="007753AC">
      <w:pPr>
        <w:pStyle w:val="AgreementTitle"/>
        <w:jc w:val="center"/>
        <w:rPr>
          <w:rFonts w:asciiTheme="minorHAnsi" w:hAnsiTheme="minorHAnsi"/>
          <w:sz w:val="22"/>
          <w:szCs w:val="22"/>
        </w:rPr>
      </w:pPr>
      <w:r w:rsidRPr="00263710">
        <w:rPr>
          <w:rFonts w:asciiTheme="minorHAnsi" w:hAnsiTheme="minorHAnsi"/>
          <w:sz w:val="22"/>
          <w:szCs w:val="22"/>
        </w:rPr>
        <w:lastRenderedPageBreak/>
        <w:t>Contractor warranty</w:t>
      </w:r>
    </w:p>
    <w:p w14:paraId="37EC7AC5" w14:textId="77777777" w:rsidR="007753AC" w:rsidRPr="00263710" w:rsidRDefault="007753AC" w:rsidP="007753AC">
      <w:pPr>
        <w:pStyle w:val="DateTitle"/>
        <w:rPr>
          <w:rFonts w:asciiTheme="minorHAnsi" w:hAnsiTheme="minorHAnsi"/>
          <w:sz w:val="22"/>
          <w:szCs w:val="22"/>
        </w:rPr>
      </w:pPr>
      <w:r w:rsidRPr="00263710">
        <w:rPr>
          <w:rFonts w:asciiTheme="minorHAnsi" w:hAnsiTheme="minorHAnsi"/>
          <w:sz w:val="22"/>
          <w:szCs w:val="22"/>
        </w:rPr>
        <w:t>dated [          ]</w:t>
      </w:r>
    </w:p>
    <w:p w14:paraId="062EBA7A" w14:textId="77777777" w:rsidR="007753AC" w:rsidRPr="00263710" w:rsidRDefault="007753AC" w:rsidP="007753AC">
      <w:pPr>
        <w:pStyle w:val="PartiesTitle"/>
        <w:rPr>
          <w:rFonts w:asciiTheme="minorHAnsi" w:hAnsiTheme="minorHAnsi"/>
          <w:sz w:val="22"/>
          <w:szCs w:val="22"/>
        </w:rPr>
      </w:pPr>
      <w:r w:rsidRPr="00263710">
        <w:rPr>
          <w:rFonts w:asciiTheme="minorHAnsi" w:hAnsiTheme="minorHAnsi"/>
          <w:sz w:val="22"/>
          <w:szCs w:val="22"/>
        </w:rPr>
        <w:t>Parties</w:t>
      </w:r>
    </w:p>
    <w:p w14:paraId="49B484CE" w14:textId="77777777" w:rsidR="007753AC" w:rsidRPr="00263710" w:rsidRDefault="007753AC" w:rsidP="00B707E8">
      <w:pPr>
        <w:pStyle w:val="Parties"/>
        <w:numPr>
          <w:ilvl w:val="0"/>
          <w:numId w:val="12"/>
        </w:numPr>
        <w:rPr>
          <w:rFonts w:asciiTheme="minorHAnsi" w:hAnsiTheme="minorHAnsi"/>
          <w:sz w:val="22"/>
          <w:szCs w:val="22"/>
        </w:rPr>
      </w:pPr>
      <w:r w:rsidRPr="00263710">
        <w:rPr>
          <w:rFonts w:asciiTheme="minorHAnsi" w:hAnsiTheme="minorHAnsi"/>
          <w:sz w:val="22"/>
          <w:szCs w:val="22"/>
        </w:rPr>
        <w:t>[</w:t>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t>] (registration number [</w:t>
      </w:r>
      <w:r w:rsidRPr="00263710">
        <w:rPr>
          <w:rFonts w:asciiTheme="minorHAnsi" w:hAnsiTheme="minorHAnsi"/>
          <w:sz w:val="22"/>
          <w:szCs w:val="22"/>
        </w:rPr>
        <w:tab/>
      </w:r>
      <w:r w:rsidRPr="00263710">
        <w:rPr>
          <w:rFonts w:asciiTheme="minorHAnsi" w:hAnsiTheme="minorHAnsi"/>
          <w:sz w:val="22"/>
          <w:szCs w:val="22"/>
        </w:rPr>
        <w:tab/>
        <w:t xml:space="preserve">]) [of] [whose registered office is at] [                                            ] (the </w:t>
      </w:r>
      <w:r w:rsidRPr="00263710">
        <w:rPr>
          <w:rFonts w:asciiTheme="minorHAnsi" w:hAnsiTheme="minorHAnsi"/>
          <w:b/>
          <w:bCs/>
          <w:sz w:val="22"/>
          <w:szCs w:val="22"/>
        </w:rPr>
        <w:t>Contractor</w:t>
      </w:r>
      <w:r w:rsidRPr="00263710">
        <w:rPr>
          <w:rFonts w:asciiTheme="minorHAnsi" w:hAnsiTheme="minorHAnsi"/>
          <w:sz w:val="22"/>
          <w:szCs w:val="22"/>
        </w:rPr>
        <w:t>)</w:t>
      </w:r>
    </w:p>
    <w:p w14:paraId="2D57AC4D" w14:textId="77777777" w:rsidR="007753AC" w:rsidRPr="00263710" w:rsidRDefault="007753AC" w:rsidP="007753AC">
      <w:pPr>
        <w:pStyle w:val="Parties"/>
        <w:rPr>
          <w:rFonts w:asciiTheme="minorHAnsi" w:hAnsiTheme="minorHAnsi"/>
          <w:sz w:val="22"/>
          <w:szCs w:val="22"/>
        </w:rPr>
      </w:pPr>
      <w:r w:rsidRPr="00263710">
        <w:rPr>
          <w:rFonts w:asciiTheme="minorHAnsi" w:hAnsiTheme="minorHAnsi"/>
          <w:sz w:val="22"/>
          <w:szCs w:val="22"/>
        </w:rPr>
        <w:t>[</w:t>
      </w:r>
      <w:r w:rsidRPr="00263710">
        <w:rPr>
          <w:rFonts w:asciiTheme="minorHAnsi" w:hAnsiTheme="minorHAnsi"/>
          <w:sz w:val="22"/>
          <w:szCs w:val="22"/>
        </w:rPr>
        <w:tab/>
      </w:r>
      <w:r w:rsidRPr="00263710">
        <w:rPr>
          <w:rFonts w:asciiTheme="minorHAnsi" w:hAnsiTheme="minorHAnsi"/>
          <w:sz w:val="22"/>
          <w:szCs w:val="22"/>
        </w:rPr>
        <w:tab/>
      </w:r>
      <w:r w:rsidRPr="00263710">
        <w:rPr>
          <w:rFonts w:asciiTheme="minorHAnsi" w:hAnsiTheme="minorHAnsi"/>
          <w:sz w:val="22"/>
          <w:szCs w:val="22"/>
        </w:rPr>
        <w:tab/>
        <w:t>] (registration number [</w:t>
      </w:r>
      <w:r w:rsidRPr="00263710">
        <w:rPr>
          <w:rFonts w:asciiTheme="minorHAnsi" w:hAnsiTheme="minorHAnsi"/>
          <w:sz w:val="22"/>
          <w:szCs w:val="22"/>
        </w:rPr>
        <w:tab/>
      </w:r>
      <w:r w:rsidRPr="00263710">
        <w:rPr>
          <w:rFonts w:asciiTheme="minorHAnsi" w:hAnsiTheme="minorHAnsi"/>
          <w:sz w:val="22"/>
          <w:szCs w:val="22"/>
        </w:rPr>
        <w:tab/>
        <w:t xml:space="preserve">]) [of] [whose registered office is at] [                                            ] (the </w:t>
      </w:r>
      <w:r w:rsidRPr="00263710">
        <w:rPr>
          <w:rFonts w:asciiTheme="minorHAnsi" w:hAnsiTheme="minorHAnsi"/>
          <w:b/>
          <w:bCs/>
          <w:sz w:val="22"/>
          <w:szCs w:val="22"/>
        </w:rPr>
        <w:t>Beneficiary</w:t>
      </w:r>
      <w:r w:rsidRPr="00263710">
        <w:rPr>
          <w:rFonts w:asciiTheme="minorHAnsi" w:hAnsiTheme="minorHAnsi"/>
          <w:sz w:val="22"/>
          <w:szCs w:val="22"/>
        </w:rPr>
        <w:t>)</w:t>
      </w:r>
    </w:p>
    <w:p w14:paraId="1779DB2B" w14:textId="77777777" w:rsidR="007753AC" w:rsidRPr="00263710" w:rsidRDefault="007753AC" w:rsidP="007753AC">
      <w:pPr>
        <w:pStyle w:val="IntroductionTitle"/>
        <w:rPr>
          <w:rFonts w:asciiTheme="minorHAnsi" w:hAnsiTheme="minorHAnsi"/>
          <w:sz w:val="22"/>
          <w:szCs w:val="22"/>
        </w:rPr>
      </w:pPr>
      <w:r w:rsidRPr="00263710">
        <w:rPr>
          <w:rFonts w:asciiTheme="minorHAnsi" w:hAnsiTheme="minorHAnsi"/>
          <w:sz w:val="22"/>
          <w:szCs w:val="22"/>
        </w:rPr>
        <w:t>Introduction</w:t>
      </w:r>
    </w:p>
    <w:p w14:paraId="38D9C841" w14:textId="77777777" w:rsidR="007753AC" w:rsidRPr="00263710" w:rsidRDefault="007753AC" w:rsidP="00B707E8">
      <w:pPr>
        <w:pStyle w:val="Introduction"/>
        <w:numPr>
          <w:ilvl w:val="0"/>
          <w:numId w:val="13"/>
        </w:numPr>
        <w:rPr>
          <w:rFonts w:asciiTheme="minorHAnsi" w:hAnsiTheme="minorHAnsi"/>
          <w:sz w:val="22"/>
          <w:szCs w:val="22"/>
        </w:rPr>
      </w:pPr>
      <w:r w:rsidRPr="00263710">
        <w:rPr>
          <w:rFonts w:asciiTheme="minorHAnsi" w:hAnsiTheme="minorHAnsi"/>
          <w:sz w:val="22"/>
          <w:szCs w:val="22"/>
        </w:rPr>
        <w:t>The Client has procured the carrying out of the Project at the Property (all as hereinafter defined).</w:t>
      </w:r>
    </w:p>
    <w:p w14:paraId="15E431F8" w14:textId="77777777" w:rsidR="007753AC" w:rsidRPr="00263710" w:rsidRDefault="007753AC" w:rsidP="007753AC">
      <w:pPr>
        <w:pStyle w:val="Introduction"/>
        <w:rPr>
          <w:rFonts w:asciiTheme="minorHAnsi" w:hAnsiTheme="minorHAnsi"/>
          <w:sz w:val="22"/>
          <w:szCs w:val="22"/>
        </w:rPr>
      </w:pPr>
      <w:r w:rsidRPr="00263710">
        <w:rPr>
          <w:rFonts w:asciiTheme="minorHAnsi" w:hAnsiTheme="minorHAnsi"/>
          <w:sz w:val="22"/>
          <w:szCs w:val="22"/>
        </w:rPr>
        <w:t>The Contractor carries on business as a building contractor and has been appointed as such by the Client to carry out the Works upon the terms and conditions contained in the Building Contract (both as hereinafter defined).</w:t>
      </w:r>
    </w:p>
    <w:p w14:paraId="6E5DAE17" w14:textId="77777777" w:rsidR="007753AC" w:rsidRPr="00263710" w:rsidRDefault="007753AC" w:rsidP="007753AC">
      <w:pPr>
        <w:pStyle w:val="Introduction"/>
        <w:rPr>
          <w:rFonts w:asciiTheme="minorHAnsi" w:hAnsiTheme="minorHAnsi"/>
          <w:sz w:val="22"/>
          <w:szCs w:val="22"/>
        </w:rPr>
      </w:pPr>
      <w:r w:rsidRPr="00263710">
        <w:rPr>
          <w:rFonts w:asciiTheme="minorHAnsi" w:hAnsiTheme="minorHAnsi"/>
          <w:sz w:val="22"/>
          <w:szCs w:val="22"/>
        </w:rPr>
        <w:t>The Beneficiary has an interest/will have an interest in the Property or a part or parts of the Property and/or the Project and has entered into the Agreement (as hereinafter defined) in respect of the Property.</w:t>
      </w:r>
    </w:p>
    <w:p w14:paraId="1AEC8EA3" w14:textId="77777777" w:rsidR="007753AC" w:rsidRPr="00263710" w:rsidRDefault="007753AC" w:rsidP="007753AC">
      <w:pPr>
        <w:pStyle w:val="Introduction"/>
        <w:rPr>
          <w:rFonts w:asciiTheme="minorHAnsi" w:hAnsiTheme="minorHAnsi"/>
          <w:sz w:val="22"/>
          <w:szCs w:val="22"/>
        </w:rPr>
      </w:pPr>
      <w:r w:rsidRPr="00263710">
        <w:rPr>
          <w:rFonts w:asciiTheme="minorHAnsi" w:hAnsiTheme="minorHAnsi"/>
          <w:sz w:val="22"/>
          <w:szCs w:val="22"/>
        </w:rPr>
        <w:t>The Contractor has agreed to enter into this warranty in favour of the Beneficiary.</w:t>
      </w:r>
    </w:p>
    <w:p w14:paraId="0028B472" w14:textId="77777777" w:rsidR="007753AC" w:rsidRPr="00263710" w:rsidRDefault="007753AC" w:rsidP="007753AC">
      <w:pPr>
        <w:pStyle w:val="IntroductionTitle"/>
        <w:rPr>
          <w:rFonts w:asciiTheme="minorHAnsi" w:hAnsiTheme="minorHAnsi"/>
          <w:sz w:val="22"/>
          <w:szCs w:val="22"/>
        </w:rPr>
      </w:pPr>
      <w:r w:rsidRPr="00263710">
        <w:rPr>
          <w:rFonts w:asciiTheme="minorHAnsi" w:hAnsiTheme="minorHAnsi"/>
          <w:sz w:val="22"/>
          <w:szCs w:val="22"/>
        </w:rPr>
        <w:t>Agreed terms</w:t>
      </w:r>
    </w:p>
    <w:p w14:paraId="349F39DA" w14:textId="77777777" w:rsidR="007753AC" w:rsidRPr="00263710" w:rsidRDefault="007753AC" w:rsidP="00B707E8">
      <w:pPr>
        <w:pStyle w:val="Level1"/>
        <w:numPr>
          <w:ilvl w:val="0"/>
          <w:numId w:val="14"/>
        </w:numPr>
        <w:rPr>
          <w:rStyle w:val="Heading1Text"/>
          <w:rFonts w:asciiTheme="minorHAnsi" w:hAnsiTheme="minorHAnsi"/>
          <w:sz w:val="22"/>
          <w:szCs w:val="22"/>
        </w:rPr>
      </w:pPr>
      <w:r w:rsidRPr="00263710">
        <w:rPr>
          <w:rStyle w:val="Heading1Text"/>
          <w:rFonts w:asciiTheme="minorHAnsi" w:hAnsiTheme="minorHAnsi"/>
          <w:sz w:val="22"/>
          <w:szCs w:val="22"/>
        </w:rPr>
        <w:t>Interpretation and definitions</w:t>
      </w:r>
    </w:p>
    <w:p w14:paraId="5B7B4220" w14:textId="77777777" w:rsidR="007753AC" w:rsidRPr="00263710" w:rsidRDefault="007753AC" w:rsidP="007753AC">
      <w:pPr>
        <w:pStyle w:val="Level2"/>
        <w:rPr>
          <w:rFonts w:asciiTheme="minorHAnsi" w:hAnsiTheme="minorHAnsi"/>
          <w:sz w:val="22"/>
          <w:szCs w:val="22"/>
        </w:rPr>
      </w:pPr>
      <w:r w:rsidRPr="00263710">
        <w:rPr>
          <w:rFonts w:asciiTheme="minorHAnsi" w:hAnsiTheme="minorHAnsi"/>
          <w:sz w:val="22"/>
          <w:szCs w:val="22"/>
        </w:rPr>
        <w:t>In this warranty the following terms have the following meanings unless inconsistent with the context:</w:t>
      </w:r>
    </w:p>
    <w:p w14:paraId="22A4BD5D"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b/>
          <w:bCs/>
          <w:sz w:val="22"/>
          <w:szCs w:val="22"/>
        </w:rPr>
        <w:t>Agreement</w:t>
      </w:r>
      <w:r w:rsidRPr="00263710">
        <w:rPr>
          <w:rFonts w:asciiTheme="minorHAnsi" w:hAnsiTheme="minorHAnsi"/>
          <w:sz w:val="22"/>
          <w:szCs w:val="22"/>
        </w:rPr>
        <w:t xml:space="preserve"> means the agreement between the Beneficiary and the Client dated [         ] whereby the Beneficiary has agreed to [take a lease of the [Property] [part of the Property] [operate and manage the Property] [other];</w:t>
      </w:r>
    </w:p>
    <w:p w14:paraId="2501564E" w14:textId="77777777" w:rsidR="007753AC" w:rsidRPr="00263710" w:rsidRDefault="007753AC" w:rsidP="007753AC">
      <w:pPr>
        <w:pStyle w:val="Body2"/>
        <w:rPr>
          <w:rFonts w:asciiTheme="minorHAnsi" w:hAnsiTheme="minorHAnsi"/>
          <w:sz w:val="22"/>
          <w:szCs w:val="22"/>
        </w:rPr>
      </w:pPr>
      <w:r w:rsidRPr="00263710">
        <w:rPr>
          <w:rFonts w:asciiTheme="minorHAnsi" w:hAnsiTheme="minorHAnsi"/>
          <w:b/>
          <w:bCs/>
          <w:sz w:val="22"/>
          <w:szCs w:val="22"/>
        </w:rPr>
        <w:t>Building Contract</w:t>
      </w:r>
      <w:r w:rsidRPr="00263710">
        <w:rPr>
          <w:rFonts w:asciiTheme="minorHAnsi" w:hAnsiTheme="minorHAnsi"/>
          <w:sz w:val="22"/>
          <w:szCs w:val="22"/>
        </w:rPr>
        <w:t xml:space="preserve"> means the JCT Design and Build Contract (201</w:t>
      </w:r>
      <w:r>
        <w:rPr>
          <w:rFonts w:asciiTheme="minorHAnsi" w:hAnsiTheme="minorHAnsi"/>
          <w:sz w:val="22"/>
          <w:szCs w:val="22"/>
        </w:rPr>
        <w:t>6</w:t>
      </w:r>
      <w:r w:rsidRPr="00263710">
        <w:rPr>
          <w:rFonts w:asciiTheme="minorHAnsi" w:hAnsiTheme="minorHAnsi"/>
          <w:sz w:val="22"/>
          <w:szCs w:val="22"/>
        </w:rPr>
        <w:t xml:space="preserve"> edition) as amended dated [        ] entered into between the Client and the Contractor (and any further agreement(s) varying or supplementing it) for the Works;</w:t>
      </w:r>
    </w:p>
    <w:p w14:paraId="3F58A6AF" w14:textId="77777777" w:rsidR="007753AC" w:rsidRPr="00263710" w:rsidRDefault="007753AC" w:rsidP="007753AC">
      <w:pPr>
        <w:pStyle w:val="Body2"/>
        <w:rPr>
          <w:rFonts w:asciiTheme="minorHAnsi" w:hAnsiTheme="minorHAnsi"/>
          <w:sz w:val="22"/>
          <w:szCs w:val="22"/>
        </w:rPr>
      </w:pPr>
      <w:r w:rsidRPr="00263710">
        <w:rPr>
          <w:rFonts w:asciiTheme="minorHAnsi" w:hAnsiTheme="minorHAnsi"/>
          <w:b/>
          <w:bCs/>
          <w:sz w:val="22"/>
          <w:szCs w:val="22"/>
        </w:rPr>
        <w:t xml:space="preserve">Client </w:t>
      </w:r>
      <w:r w:rsidRPr="00263710">
        <w:rPr>
          <w:rFonts w:asciiTheme="minorHAnsi" w:hAnsiTheme="minorHAnsi"/>
          <w:sz w:val="22"/>
          <w:szCs w:val="22"/>
        </w:rPr>
        <w:t xml:space="preserve">means the Mayor and Burgesses of the London Borough of Barking and Dagenham of </w:t>
      </w:r>
      <w:r>
        <w:rPr>
          <w:rFonts w:asciiTheme="minorHAnsi" w:hAnsiTheme="minorHAnsi"/>
          <w:sz w:val="22"/>
          <w:szCs w:val="22"/>
        </w:rPr>
        <w:t>Town Hall, Barking, Essex IG11 7LU</w:t>
      </w:r>
      <w:r w:rsidRPr="00263710">
        <w:rPr>
          <w:rFonts w:asciiTheme="minorHAnsi" w:hAnsiTheme="minorHAnsi"/>
          <w:sz w:val="22"/>
          <w:szCs w:val="22"/>
        </w:rPr>
        <w:t>;</w:t>
      </w:r>
    </w:p>
    <w:p w14:paraId="46FF51D4"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b/>
          <w:bCs/>
          <w:sz w:val="22"/>
          <w:szCs w:val="22"/>
        </w:rPr>
        <w:t>Documents</w:t>
      </w:r>
      <w:r w:rsidRPr="00263710">
        <w:rPr>
          <w:rFonts w:asciiTheme="minorHAnsi" w:hAnsiTheme="minorHAnsi"/>
          <w:sz w:val="22"/>
          <w:szCs w:val="22"/>
        </w:rPr>
        <w:t xml:space="preserve"> means all drawings plans models specifications schedules reports calculations and other works (including without limitation any such items retained on or in any computer software or other electronic medium) which have been or will be prepared by or </w:t>
      </w:r>
      <w:r w:rsidRPr="00263710">
        <w:rPr>
          <w:rFonts w:asciiTheme="minorHAnsi" w:hAnsiTheme="minorHAnsi"/>
          <w:sz w:val="22"/>
          <w:szCs w:val="22"/>
        </w:rPr>
        <w:lastRenderedPageBreak/>
        <w:t>on behalf of the Contractor in the course of the carrying out of the Works whether in existence or to be made or produced and including all amendments and additions to them;</w:t>
      </w:r>
    </w:p>
    <w:p w14:paraId="4BF30C14" w14:textId="77777777" w:rsidR="007753AC" w:rsidRPr="00263710" w:rsidRDefault="007753AC" w:rsidP="007753AC">
      <w:pPr>
        <w:pStyle w:val="Body2"/>
        <w:rPr>
          <w:rFonts w:asciiTheme="minorHAnsi" w:hAnsiTheme="minorHAnsi"/>
          <w:sz w:val="22"/>
          <w:szCs w:val="22"/>
        </w:rPr>
      </w:pPr>
      <w:r w:rsidRPr="00263710">
        <w:rPr>
          <w:rFonts w:asciiTheme="minorHAnsi" w:hAnsiTheme="minorHAnsi"/>
          <w:b/>
          <w:bCs/>
          <w:sz w:val="22"/>
          <w:szCs w:val="22"/>
        </w:rPr>
        <w:t>Practical Completion</w:t>
      </w:r>
      <w:r w:rsidRPr="00263710">
        <w:rPr>
          <w:rFonts w:asciiTheme="minorHAnsi" w:hAnsiTheme="minorHAnsi"/>
          <w:sz w:val="22"/>
          <w:szCs w:val="22"/>
        </w:rPr>
        <w:t xml:space="preserve"> means the date of practical completion of the whole of the Works pursuant to the Building Contract;</w:t>
      </w:r>
    </w:p>
    <w:p w14:paraId="462341D8" w14:textId="77777777" w:rsidR="007753AC" w:rsidRPr="00263710" w:rsidRDefault="007753AC" w:rsidP="007753AC">
      <w:pPr>
        <w:pStyle w:val="Body2"/>
        <w:rPr>
          <w:rFonts w:asciiTheme="minorHAnsi" w:hAnsiTheme="minorHAnsi"/>
          <w:sz w:val="22"/>
          <w:szCs w:val="22"/>
        </w:rPr>
      </w:pPr>
      <w:r w:rsidRPr="00263710">
        <w:rPr>
          <w:rFonts w:asciiTheme="minorHAnsi" w:hAnsiTheme="minorHAnsi"/>
          <w:b/>
          <w:bCs/>
          <w:sz w:val="22"/>
          <w:szCs w:val="22"/>
        </w:rPr>
        <w:t xml:space="preserve">Project </w:t>
      </w:r>
      <w:r w:rsidRPr="00263710">
        <w:rPr>
          <w:rFonts w:asciiTheme="minorHAnsi" w:hAnsiTheme="minorHAnsi"/>
          <w:sz w:val="22"/>
          <w:szCs w:val="22"/>
        </w:rPr>
        <w:t>means [              ] at the Property;</w:t>
      </w:r>
    </w:p>
    <w:p w14:paraId="51A1C87F" w14:textId="77777777" w:rsidR="007753AC" w:rsidRPr="00263710" w:rsidRDefault="007753AC" w:rsidP="007753AC">
      <w:pPr>
        <w:pStyle w:val="Body2"/>
        <w:rPr>
          <w:rFonts w:asciiTheme="minorHAnsi" w:hAnsiTheme="minorHAnsi"/>
          <w:sz w:val="22"/>
          <w:szCs w:val="22"/>
        </w:rPr>
      </w:pPr>
      <w:r w:rsidRPr="00263710">
        <w:rPr>
          <w:rFonts w:asciiTheme="minorHAnsi" w:hAnsiTheme="minorHAnsi"/>
          <w:b/>
          <w:bCs/>
          <w:sz w:val="22"/>
          <w:szCs w:val="22"/>
        </w:rPr>
        <w:t>Property</w:t>
      </w:r>
      <w:r w:rsidRPr="00263710">
        <w:rPr>
          <w:rFonts w:asciiTheme="minorHAnsi" w:hAnsiTheme="minorHAnsi"/>
          <w:sz w:val="22"/>
          <w:szCs w:val="22"/>
        </w:rPr>
        <w:t xml:space="preserve"> means [</w:t>
      </w:r>
      <w:r w:rsidRPr="00263710">
        <w:rPr>
          <w:rFonts w:asciiTheme="minorHAnsi" w:hAnsiTheme="minorHAnsi"/>
          <w:sz w:val="22"/>
          <w:szCs w:val="22"/>
        </w:rPr>
        <w:tab/>
      </w:r>
      <w:r w:rsidRPr="00263710">
        <w:rPr>
          <w:rFonts w:asciiTheme="minorHAnsi" w:hAnsiTheme="minorHAnsi"/>
          <w:sz w:val="22"/>
          <w:szCs w:val="22"/>
        </w:rPr>
        <w:tab/>
        <w:t>];</w:t>
      </w:r>
    </w:p>
    <w:p w14:paraId="46957F7C" w14:textId="77777777" w:rsidR="007753AC" w:rsidRPr="00263710" w:rsidRDefault="007753AC" w:rsidP="007753AC">
      <w:pPr>
        <w:pStyle w:val="Body2"/>
        <w:rPr>
          <w:rFonts w:asciiTheme="minorHAnsi" w:hAnsiTheme="minorHAnsi"/>
          <w:sz w:val="22"/>
          <w:szCs w:val="22"/>
        </w:rPr>
      </w:pPr>
      <w:r w:rsidRPr="00263710">
        <w:rPr>
          <w:rFonts w:asciiTheme="minorHAnsi" w:hAnsiTheme="minorHAnsi"/>
          <w:b/>
          <w:bCs/>
          <w:sz w:val="22"/>
          <w:szCs w:val="22"/>
        </w:rPr>
        <w:t>Working Day</w:t>
      </w:r>
      <w:r w:rsidRPr="00263710">
        <w:rPr>
          <w:rFonts w:asciiTheme="minorHAnsi" w:hAnsiTheme="minorHAnsi"/>
          <w:sz w:val="22"/>
          <w:szCs w:val="22"/>
        </w:rPr>
        <w:t xml:space="preserve"> means any day except Saturday Sunday and bank or other public holidays in England;</w:t>
      </w:r>
    </w:p>
    <w:p w14:paraId="70489F98" w14:textId="77777777" w:rsidR="007753AC" w:rsidRPr="00263710" w:rsidRDefault="007753AC" w:rsidP="007753AC">
      <w:pPr>
        <w:pStyle w:val="Body2"/>
        <w:rPr>
          <w:rFonts w:asciiTheme="minorHAnsi" w:hAnsiTheme="minorHAnsi"/>
          <w:sz w:val="22"/>
          <w:szCs w:val="22"/>
        </w:rPr>
      </w:pPr>
      <w:r w:rsidRPr="00263710">
        <w:rPr>
          <w:rFonts w:asciiTheme="minorHAnsi" w:hAnsiTheme="minorHAnsi"/>
          <w:b/>
          <w:bCs/>
          <w:sz w:val="22"/>
          <w:szCs w:val="22"/>
        </w:rPr>
        <w:t>Works</w:t>
      </w:r>
      <w:r w:rsidRPr="00263710">
        <w:rPr>
          <w:rFonts w:asciiTheme="minorHAnsi" w:hAnsiTheme="minorHAnsi"/>
          <w:sz w:val="22"/>
          <w:szCs w:val="22"/>
        </w:rPr>
        <w:t xml:space="preserve"> means the works of design, construction, completion and defects rectification to be carried out on the Property pursuant to the Building Contract.</w:t>
      </w:r>
    </w:p>
    <w:p w14:paraId="2D1F8B79"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The clause headings in this warranty are for convenience only and do not affect its interpretation.</w:t>
      </w:r>
    </w:p>
    <w:p w14:paraId="2E36612C"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Words importing the singular meaning include where the context so allows the plural meaning and vice versa.</w:t>
      </w:r>
    </w:p>
    <w:p w14:paraId="773AA202"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Words of one gender include both genders and words denoting natural persons include firms and companies and all are to be construed interchangeably in that manner.</w:t>
      </w:r>
    </w:p>
    <w:p w14:paraId="1F661C71"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A reference to any statute or statutory instrument shall include a reference to any modification extension or re-enactment of it.</w:t>
      </w:r>
    </w:p>
    <w:p w14:paraId="2B5DDC51" w14:textId="77777777" w:rsidR="007753AC" w:rsidRPr="00263710" w:rsidRDefault="007753AC" w:rsidP="007753AC">
      <w:pPr>
        <w:pStyle w:val="Level2"/>
        <w:rPr>
          <w:rFonts w:asciiTheme="minorHAnsi" w:hAnsiTheme="minorHAnsi"/>
          <w:sz w:val="22"/>
          <w:szCs w:val="22"/>
        </w:rPr>
      </w:pPr>
      <w:r w:rsidRPr="00263710">
        <w:rPr>
          <w:rStyle w:val="NoHeading2Text"/>
          <w:rFonts w:asciiTheme="minorHAnsi" w:hAnsiTheme="minorHAnsi"/>
          <w:sz w:val="22"/>
          <w:szCs w:val="22"/>
        </w:rPr>
        <w:t>References in this warranty to numbered clauses are references to the relevant clause in this warranty.</w:t>
      </w:r>
    </w:p>
    <w:p w14:paraId="4AD9CAEB" w14:textId="77777777" w:rsidR="007753AC" w:rsidRPr="00263710" w:rsidRDefault="007753AC" w:rsidP="007753AC">
      <w:pPr>
        <w:pStyle w:val="Level1"/>
        <w:keepNext/>
        <w:rPr>
          <w:rStyle w:val="Heading1Text"/>
          <w:rFonts w:asciiTheme="minorHAnsi" w:hAnsiTheme="minorHAnsi"/>
          <w:sz w:val="22"/>
          <w:szCs w:val="22"/>
        </w:rPr>
      </w:pPr>
      <w:bookmarkStart w:id="31" w:name="_Ref124682369"/>
      <w:r w:rsidRPr="00263710">
        <w:rPr>
          <w:rStyle w:val="Heading1Text"/>
          <w:rFonts w:asciiTheme="minorHAnsi" w:hAnsiTheme="minorHAnsi"/>
          <w:sz w:val="22"/>
          <w:szCs w:val="22"/>
        </w:rPr>
        <w:t>Consideration</w:t>
      </w:r>
    </w:p>
    <w:p w14:paraId="204A7BC1" w14:textId="77777777" w:rsidR="007753AC" w:rsidRPr="00263710" w:rsidRDefault="007753AC" w:rsidP="007753AC">
      <w:pPr>
        <w:pStyle w:val="Body1"/>
        <w:keepNext/>
        <w:rPr>
          <w:rFonts w:asciiTheme="minorHAnsi" w:hAnsiTheme="minorHAnsi"/>
          <w:sz w:val="22"/>
          <w:szCs w:val="22"/>
        </w:rPr>
      </w:pPr>
      <w:r w:rsidRPr="00263710">
        <w:rPr>
          <w:rFonts w:asciiTheme="minorHAnsi" w:hAnsiTheme="minorHAnsi"/>
          <w:sz w:val="22"/>
          <w:szCs w:val="22"/>
        </w:rPr>
        <w:t>In consideration of the payment of £10.00 (ten pounds) by the Beneficiary to the Contractor (receipt of which the Contractor hereby acknowledges) the Contractor covenants to the Beneficiary as set out in this warranty.</w:t>
      </w:r>
    </w:p>
    <w:p w14:paraId="647A618B" w14:textId="77777777" w:rsidR="007753AC" w:rsidRPr="00263710" w:rsidRDefault="007753AC" w:rsidP="007753AC">
      <w:pPr>
        <w:pStyle w:val="Level1"/>
        <w:rPr>
          <w:rStyle w:val="Heading1Text"/>
          <w:rFonts w:asciiTheme="minorHAnsi" w:hAnsiTheme="minorHAnsi"/>
          <w:sz w:val="22"/>
          <w:szCs w:val="22"/>
        </w:rPr>
      </w:pPr>
      <w:bookmarkStart w:id="32" w:name="_Ref141001483"/>
      <w:r w:rsidRPr="00263710">
        <w:rPr>
          <w:rStyle w:val="Heading1Text"/>
          <w:rFonts w:asciiTheme="minorHAnsi" w:hAnsiTheme="minorHAnsi"/>
          <w:sz w:val="22"/>
          <w:szCs w:val="22"/>
        </w:rPr>
        <w:t>Duty of care</w:t>
      </w:r>
      <w:bookmarkEnd w:id="31"/>
      <w:bookmarkEnd w:id="32"/>
    </w:p>
    <w:p w14:paraId="45FD07CF"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sz w:val="22"/>
          <w:szCs w:val="22"/>
        </w:rPr>
        <w:t>The Contractor warrants and undertakes to the Beneficiary that:</w:t>
      </w:r>
    </w:p>
    <w:p w14:paraId="172162C6" w14:textId="77777777" w:rsidR="007753AC" w:rsidRPr="00263710" w:rsidRDefault="007753AC" w:rsidP="007753AC">
      <w:pPr>
        <w:pStyle w:val="Level2"/>
        <w:rPr>
          <w:rFonts w:asciiTheme="minorHAnsi" w:hAnsiTheme="minorHAnsi"/>
          <w:sz w:val="22"/>
          <w:szCs w:val="22"/>
        </w:rPr>
      </w:pPr>
      <w:bookmarkStart w:id="33" w:name="_Ref142981886"/>
      <w:r w:rsidRPr="00263710">
        <w:rPr>
          <w:rFonts w:asciiTheme="minorHAnsi" w:hAnsiTheme="minorHAnsi"/>
          <w:sz w:val="22"/>
          <w:szCs w:val="22"/>
        </w:rPr>
        <w:t>it has performed and shall continue to perform all of its duties and obligations under or arising out of the Building Contract; and</w:t>
      </w:r>
      <w:bookmarkEnd w:id="33"/>
    </w:p>
    <w:p w14:paraId="76D6FFD9" w14:textId="77777777" w:rsidR="007753AC" w:rsidRPr="00263710" w:rsidRDefault="007753AC" w:rsidP="007753AC">
      <w:pPr>
        <w:pStyle w:val="Level2"/>
        <w:rPr>
          <w:rFonts w:asciiTheme="minorHAnsi" w:hAnsiTheme="minorHAnsi"/>
          <w:sz w:val="22"/>
          <w:szCs w:val="22"/>
        </w:rPr>
      </w:pPr>
      <w:bookmarkStart w:id="34" w:name="_Ref124682381"/>
      <w:r w:rsidRPr="00263710">
        <w:rPr>
          <w:rFonts w:asciiTheme="minorHAnsi" w:hAnsiTheme="minorHAnsi"/>
          <w:sz w:val="22"/>
          <w:szCs w:val="22"/>
        </w:rPr>
        <w:t xml:space="preserve">(to the extent that it has design responsibility in relation to the Works or any part of the Works) the design has been and shall be carried out using all the reasonable skill and care to be expected of a properly qualified and competent design and build contractor </w:t>
      </w:r>
      <w:r w:rsidRPr="00263710">
        <w:rPr>
          <w:rFonts w:asciiTheme="minorHAnsi" w:hAnsiTheme="minorHAnsi"/>
          <w:sz w:val="22"/>
          <w:szCs w:val="22"/>
        </w:rPr>
        <w:lastRenderedPageBreak/>
        <w:t>experienced in the carrying out of such work for projects of a similar size scope value character and complexity to the Project; and</w:t>
      </w:r>
      <w:bookmarkEnd w:id="34"/>
    </w:p>
    <w:p w14:paraId="31221155"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 xml:space="preserve">it shall owe a duty of care to the Beneficiary in respect of all matters which lie within the scope of the Contractor's responsibilities in relation to the Project </w:t>
      </w:r>
      <w:r w:rsidRPr="00263710">
        <w:rPr>
          <w:rStyle w:val="NoHeading2Text"/>
          <w:rFonts w:asciiTheme="minorHAnsi" w:hAnsiTheme="minorHAnsi"/>
          <w:b/>
          <w:bCs/>
          <w:sz w:val="22"/>
          <w:szCs w:val="22"/>
        </w:rPr>
        <w:t>provided that</w:t>
      </w:r>
      <w:r w:rsidRPr="00263710">
        <w:rPr>
          <w:rStyle w:val="NoHeading2Text"/>
          <w:rFonts w:asciiTheme="minorHAnsi" w:hAnsiTheme="minorHAnsi"/>
          <w:sz w:val="22"/>
          <w:szCs w:val="22"/>
        </w:rPr>
        <w:t xml:space="preserve"> the Contractor shall owe no greater duty of care to the Beneficiary under this warranty than it would have done if, in lieu of this warranty, the Beneficiary had been named as client instead of the Client in the Building Contract and </w:t>
      </w:r>
      <w:r w:rsidRPr="00263710">
        <w:rPr>
          <w:rStyle w:val="NoHeading2Text"/>
          <w:rFonts w:asciiTheme="minorHAnsi" w:hAnsiTheme="minorHAnsi"/>
          <w:b/>
          <w:bCs/>
          <w:sz w:val="22"/>
          <w:szCs w:val="22"/>
        </w:rPr>
        <w:t>provided further</w:t>
      </w:r>
      <w:r w:rsidRPr="00263710">
        <w:rPr>
          <w:rStyle w:val="NoHeading2Text"/>
          <w:rFonts w:asciiTheme="minorHAnsi" w:hAnsiTheme="minorHAnsi"/>
          <w:sz w:val="22"/>
          <w:szCs w:val="22"/>
        </w:rPr>
        <w:t xml:space="preserve"> that the Contractor shall be entitled in any action or proceedings, by the Beneficiary to rely on any term in the Building Contract and to raise the equivalent rights in defence of liability (other than counterclaim or set-off or to state a defence of no loss or a different loss has been suffered by the Client) as it would have against the Client under the Building Contract; and</w:t>
      </w:r>
    </w:p>
    <w:p w14:paraId="02FFBA22" w14:textId="77777777" w:rsidR="007753AC" w:rsidRPr="00263710" w:rsidRDefault="007753AC" w:rsidP="007753AC">
      <w:pPr>
        <w:pStyle w:val="Level2"/>
        <w:rPr>
          <w:rFonts w:asciiTheme="minorHAnsi" w:hAnsiTheme="minorHAnsi"/>
          <w:sz w:val="22"/>
          <w:szCs w:val="22"/>
        </w:rPr>
      </w:pPr>
      <w:r w:rsidRPr="00263710">
        <w:rPr>
          <w:rStyle w:val="NoHeading2Text"/>
          <w:rFonts w:asciiTheme="minorHAnsi" w:hAnsiTheme="minorHAnsi"/>
          <w:sz w:val="22"/>
          <w:szCs w:val="22"/>
        </w:rPr>
        <w:t>the Beneficiary</w:t>
      </w:r>
      <w:r w:rsidRPr="00263710">
        <w:rPr>
          <w:rFonts w:asciiTheme="minorHAnsi" w:hAnsiTheme="minorHAnsi"/>
          <w:sz w:val="22"/>
          <w:szCs w:val="22"/>
        </w:rPr>
        <w:t xml:space="preserve"> shall be deemed to have relied and shall continue to rely upon the Contractor's skill and judgement in respect of all matters which lie within the scope of the Contractor's responsibilities in relation to the Project.</w:t>
      </w:r>
    </w:p>
    <w:p w14:paraId="27944C12" w14:textId="77777777" w:rsidR="007753AC" w:rsidRPr="00263710" w:rsidRDefault="007753AC" w:rsidP="007753AC">
      <w:pPr>
        <w:pStyle w:val="Level1"/>
        <w:keepNext/>
        <w:rPr>
          <w:rStyle w:val="Heading1Text"/>
          <w:rFonts w:asciiTheme="minorHAnsi" w:hAnsiTheme="minorHAnsi"/>
          <w:sz w:val="22"/>
          <w:szCs w:val="22"/>
        </w:rPr>
      </w:pPr>
      <w:r w:rsidRPr="00263710">
        <w:rPr>
          <w:rStyle w:val="Heading1Text"/>
          <w:rFonts w:asciiTheme="minorHAnsi" w:hAnsiTheme="minorHAnsi"/>
          <w:sz w:val="22"/>
          <w:szCs w:val="22"/>
        </w:rPr>
        <w:t>Prohibited materials</w:t>
      </w:r>
    </w:p>
    <w:p w14:paraId="7F371E56"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sz w:val="22"/>
          <w:szCs w:val="22"/>
        </w:rPr>
        <w:t xml:space="preserve">The Contractor further warrants that unless required by the Building Contract or unless otherwise authorised in writing by the Employer he has not used and will not use materials in the Works other than in accordance with the guidelines contained in the edition of 'Good Practice in Selection of Construction Materials' (British Council for Offices) current at the date of the Building Contract.  </w:t>
      </w:r>
    </w:p>
    <w:p w14:paraId="0093CB3F" w14:textId="77777777" w:rsidR="007753AC" w:rsidRPr="00263710" w:rsidRDefault="007753AC" w:rsidP="007753AC">
      <w:pPr>
        <w:pStyle w:val="Level1"/>
        <w:rPr>
          <w:rStyle w:val="Heading1Text"/>
          <w:rFonts w:asciiTheme="minorHAnsi" w:hAnsiTheme="minorHAnsi"/>
          <w:sz w:val="22"/>
          <w:szCs w:val="22"/>
        </w:rPr>
      </w:pPr>
      <w:r w:rsidRPr="00263710">
        <w:rPr>
          <w:rStyle w:val="Heading1Text"/>
          <w:rFonts w:asciiTheme="minorHAnsi" w:hAnsiTheme="minorHAnsi"/>
          <w:sz w:val="22"/>
          <w:szCs w:val="22"/>
        </w:rPr>
        <w:t xml:space="preserve">Copyright </w:t>
      </w:r>
    </w:p>
    <w:p w14:paraId="40E8E90F" w14:textId="77777777" w:rsidR="007753AC" w:rsidRPr="00263710" w:rsidRDefault="007753AC" w:rsidP="007753AC">
      <w:pPr>
        <w:pStyle w:val="Level2"/>
        <w:rPr>
          <w:rFonts w:asciiTheme="minorHAnsi" w:hAnsiTheme="minorHAnsi"/>
          <w:sz w:val="22"/>
          <w:szCs w:val="22"/>
        </w:rPr>
      </w:pPr>
      <w:bookmarkStart w:id="35" w:name="_Ref124682571"/>
      <w:r w:rsidRPr="00263710">
        <w:rPr>
          <w:rFonts w:asciiTheme="minorHAnsi" w:hAnsiTheme="minorHAnsi"/>
          <w:sz w:val="22"/>
          <w:szCs w:val="22"/>
        </w:rPr>
        <w:t>The Contractor hereby grants to the Beneficiary an irrevocable royalty-free non-exclusive licence to use copy and reproduce the Documents for any purpose whatsoever connected with the Project and/or the Property including but without limitation the execution, completion, operation, maintenance, letting, management, sale, advertisement, alteration, reinstatement and repair of the Project and/or the Property.  Such licence shall enable the Beneficiary to copy and use the Documents for any extension of the Project and/or the Property but shall not include a licence to reproduce the designs contained in them for any extension of the Project and/or the Property.  The Contractor shall not be liable for any such use by the Beneficiary of the Documents for any purpose other than that for which the same were prepared and provided by the Contractor.</w:t>
      </w:r>
      <w:bookmarkEnd w:id="35"/>
    </w:p>
    <w:p w14:paraId="4241AEA1" w14:textId="77777777" w:rsidR="007753AC" w:rsidRPr="00263710" w:rsidRDefault="007753AC" w:rsidP="007753AC">
      <w:pPr>
        <w:pStyle w:val="Level2"/>
        <w:rPr>
          <w:rFonts w:asciiTheme="minorHAnsi" w:hAnsiTheme="minorHAnsi"/>
          <w:sz w:val="22"/>
          <w:szCs w:val="22"/>
        </w:rPr>
      </w:pPr>
      <w:r w:rsidRPr="00263710">
        <w:rPr>
          <w:rFonts w:asciiTheme="minorHAnsi" w:hAnsiTheme="minorHAnsi"/>
          <w:sz w:val="22"/>
          <w:szCs w:val="22"/>
        </w:rPr>
        <w:t xml:space="preserve">The licence referred to in clause </w:t>
      </w:r>
      <w:r>
        <w:fldChar w:fldCharType="begin"/>
      </w:r>
      <w:r>
        <w:instrText xml:space="preserve"> REF _Ref124682571 \r \h  \* MERGEFORMAT </w:instrText>
      </w:r>
      <w:r>
        <w:fldChar w:fldCharType="separate"/>
      </w:r>
      <w:r w:rsidRPr="00A0150E">
        <w:rPr>
          <w:rFonts w:asciiTheme="minorHAnsi" w:hAnsiTheme="minorHAnsi"/>
          <w:sz w:val="22"/>
          <w:szCs w:val="22"/>
        </w:rPr>
        <w:t>5.1</w:t>
      </w:r>
      <w:r>
        <w:fldChar w:fldCharType="end"/>
      </w:r>
      <w:r w:rsidRPr="00263710">
        <w:rPr>
          <w:rFonts w:asciiTheme="minorHAnsi" w:hAnsiTheme="minorHAnsi"/>
          <w:sz w:val="22"/>
          <w:szCs w:val="22"/>
        </w:rPr>
        <w:t xml:space="preserve"> carries the right to grant sub-licences, shall be transferable to third parties and shall continue in force notwithstanding any termination of the Building Contractor and/or the Contractor's employment under the Building Contract.</w:t>
      </w:r>
    </w:p>
    <w:p w14:paraId="6CD5350C" w14:textId="77777777" w:rsidR="007753AC" w:rsidRPr="00263710" w:rsidRDefault="007753AC" w:rsidP="007753AC">
      <w:pPr>
        <w:pStyle w:val="Level2"/>
        <w:rPr>
          <w:rFonts w:asciiTheme="minorHAnsi" w:hAnsiTheme="minorHAnsi"/>
          <w:sz w:val="22"/>
          <w:szCs w:val="22"/>
        </w:rPr>
      </w:pPr>
      <w:r w:rsidRPr="00263710">
        <w:rPr>
          <w:rStyle w:val="NoHeading2Text"/>
          <w:rFonts w:asciiTheme="minorHAnsi" w:hAnsiTheme="minorHAnsi"/>
          <w:sz w:val="22"/>
          <w:szCs w:val="22"/>
        </w:rPr>
        <w:t xml:space="preserve">The Contractor warrants that the use of the Documents for the purposes of the Project and/or pursuant to the licence granted pursuant to clause </w:t>
      </w:r>
      <w:r>
        <w:fldChar w:fldCharType="begin"/>
      </w:r>
      <w:r>
        <w:instrText xml:space="preserve"> REF _Ref124682571 \r \h  \* MERGEFORMAT </w:instrText>
      </w:r>
      <w:r>
        <w:fldChar w:fldCharType="separate"/>
      </w:r>
      <w:r w:rsidRPr="00A0150E">
        <w:rPr>
          <w:rStyle w:val="NoHeading2Text"/>
          <w:rFonts w:asciiTheme="minorHAnsi" w:hAnsiTheme="minorHAnsi"/>
          <w:sz w:val="22"/>
          <w:szCs w:val="22"/>
        </w:rPr>
        <w:t>5.1</w:t>
      </w:r>
      <w:r>
        <w:fldChar w:fldCharType="end"/>
      </w:r>
      <w:r w:rsidRPr="00263710">
        <w:rPr>
          <w:rStyle w:val="NoHeading2Text"/>
          <w:rFonts w:asciiTheme="minorHAnsi" w:hAnsiTheme="minorHAnsi"/>
          <w:sz w:val="22"/>
          <w:szCs w:val="22"/>
        </w:rPr>
        <w:t xml:space="preserve"> shall not infringe the rights of any third party.</w:t>
      </w:r>
    </w:p>
    <w:p w14:paraId="4A60F00A" w14:textId="77777777" w:rsidR="007753AC" w:rsidRPr="00263710" w:rsidRDefault="007753AC" w:rsidP="007753AC">
      <w:pPr>
        <w:pStyle w:val="Level2"/>
        <w:rPr>
          <w:rStyle w:val="NoHeading2Text"/>
          <w:rFonts w:asciiTheme="minorHAnsi" w:hAnsiTheme="minorHAnsi"/>
          <w:sz w:val="22"/>
          <w:szCs w:val="22"/>
        </w:rPr>
      </w:pPr>
      <w:bookmarkStart w:id="36" w:name="_Ref166921277"/>
      <w:r w:rsidRPr="00263710">
        <w:rPr>
          <w:rStyle w:val="NoHeading2Text"/>
          <w:rFonts w:asciiTheme="minorHAnsi" w:hAnsiTheme="minorHAnsi"/>
          <w:sz w:val="22"/>
          <w:szCs w:val="22"/>
        </w:rPr>
        <w:lastRenderedPageBreak/>
        <w:t>When requested to do so by the Beneficiary the Contractor shall provide to the Beneficiary copies of the Documents subject to the Beneficiary paying the Contractor's reasonable copying charges in connection with complying with such request.</w:t>
      </w:r>
      <w:bookmarkEnd w:id="36"/>
    </w:p>
    <w:p w14:paraId="03E59205" w14:textId="77777777" w:rsidR="007753AC" w:rsidRPr="00263710" w:rsidRDefault="007753AC" w:rsidP="007753AC">
      <w:pPr>
        <w:pStyle w:val="Level1"/>
        <w:rPr>
          <w:rStyle w:val="Heading1Text"/>
          <w:rFonts w:asciiTheme="minorHAnsi" w:hAnsiTheme="minorHAnsi"/>
          <w:sz w:val="22"/>
          <w:szCs w:val="22"/>
        </w:rPr>
      </w:pPr>
      <w:r w:rsidRPr="00263710">
        <w:rPr>
          <w:rStyle w:val="Heading1Text"/>
          <w:rFonts w:asciiTheme="minorHAnsi" w:hAnsiTheme="minorHAnsi"/>
          <w:sz w:val="22"/>
          <w:szCs w:val="22"/>
        </w:rPr>
        <w:t>Insurance</w:t>
      </w:r>
    </w:p>
    <w:p w14:paraId="191F69E3" w14:textId="77777777" w:rsidR="007753AC" w:rsidRPr="00263710" w:rsidRDefault="007753AC" w:rsidP="007753AC">
      <w:pPr>
        <w:pStyle w:val="Level2"/>
        <w:rPr>
          <w:rFonts w:asciiTheme="minorHAnsi" w:hAnsiTheme="minorHAnsi"/>
          <w:sz w:val="22"/>
          <w:szCs w:val="22"/>
        </w:rPr>
      </w:pPr>
      <w:bookmarkStart w:id="37" w:name="_Ref142981983"/>
      <w:r w:rsidRPr="00263710">
        <w:rPr>
          <w:rFonts w:asciiTheme="minorHAnsi" w:hAnsiTheme="minorHAnsi"/>
          <w:sz w:val="22"/>
          <w:szCs w:val="22"/>
        </w:rPr>
        <w:t>The Contractor shall effect and maintain professional indemnity insurance in the sum of Ten Million  pounds (£10,000,000) for each and every claim</w:t>
      </w:r>
      <w:r w:rsidRPr="00263710">
        <w:rPr>
          <w:rFonts w:asciiTheme="minorHAnsi" w:hAnsiTheme="minorHAnsi"/>
          <w:b/>
          <w:bCs/>
          <w:sz w:val="22"/>
          <w:szCs w:val="22"/>
        </w:rPr>
        <w:t xml:space="preserve"> </w:t>
      </w:r>
      <w:r w:rsidRPr="00263710">
        <w:rPr>
          <w:rFonts w:asciiTheme="minorHAnsi" w:hAnsiTheme="minorHAnsi"/>
          <w:sz w:val="22"/>
          <w:szCs w:val="22"/>
        </w:rPr>
        <w:t xml:space="preserve">without unusual or onerous conditions or excesses with reputable insurers carrying on business in the EU with effect from the date of commencement of the Works and for a period expiring no earlier than 12 years from Practical Completion </w:t>
      </w:r>
      <w:r w:rsidRPr="00263710">
        <w:rPr>
          <w:rFonts w:asciiTheme="minorHAnsi" w:hAnsiTheme="minorHAnsi"/>
          <w:b/>
          <w:bCs/>
          <w:sz w:val="22"/>
          <w:szCs w:val="22"/>
        </w:rPr>
        <w:t>provided that</w:t>
      </w:r>
      <w:r w:rsidRPr="00263710">
        <w:rPr>
          <w:rFonts w:asciiTheme="minorHAnsi" w:hAnsiTheme="minorHAnsi"/>
          <w:sz w:val="22"/>
          <w:szCs w:val="22"/>
        </w:rPr>
        <w:t xml:space="preserve"> such insurance remains available to organisations of equivalent size and type to the Contractor's practice/organisation at commercially reasonable rates and on commercially reasonable terms.</w:t>
      </w:r>
      <w:bookmarkEnd w:id="37"/>
    </w:p>
    <w:p w14:paraId="652DF969" w14:textId="77777777" w:rsidR="007753AC" w:rsidRPr="00263710" w:rsidRDefault="007753AC" w:rsidP="007753AC">
      <w:pPr>
        <w:pStyle w:val="Level2"/>
        <w:rPr>
          <w:rStyle w:val="NoHeading2Text"/>
          <w:rFonts w:asciiTheme="minorHAnsi" w:hAnsiTheme="minorHAnsi"/>
          <w:sz w:val="22"/>
          <w:szCs w:val="22"/>
        </w:rPr>
      </w:pPr>
      <w:bookmarkStart w:id="38" w:name="_Ref166921035"/>
      <w:r w:rsidRPr="00263710">
        <w:rPr>
          <w:rStyle w:val="NoHeading2Text"/>
          <w:rFonts w:asciiTheme="minorHAnsi" w:hAnsiTheme="minorHAnsi"/>
          <w:sz w:val="22"/>
          <w:szCs w:val="22"/>
        </w:rPr>
        <w:t xml:space="preserve">As and when it is reasonably requested to do so by the Beneficiary, the Contractor shall provide to the Beneficiary such evidence as the Beneficiary may reasonably require to satisfy himself that the insurance required by clause </w:t>
      </w:r>
      <w:r>
        <w:fldChar w:fldCharType="begin"/>
      </w:r>
      <w:r>
        <w:instrText xml:space="preserve"> REF _Ref142981983 \r \h  \* MERGEFORMAT </w:instrText>
      </w:r>
      <w:r>
        <w:fldChar w:fldCharType="separate"/>
      </w:r>
      <w:r w:rsidRPr="00A0150E">
        <w:rPr>
          <w:rStyle w:val="NoHeading2Text"/>
          <w:rFonts w:asciiTheme="minorHAnsi" w:hAnsiTheme="minorHAnsi"/>
          <w:sz w:val="22"/>
          <w:szCs w:val="22"/>
        </w:rPr>
        <w:t>6.1</w:t>
      </w:r>
      <w:r>
        <w:fldChar w:fldCharType="end"/>
      </w:r>
      <w:r w:rsidRPr="00263710">
        <w:rPr>
          <w:rStyle w:val="NoHeading2Text"/>
          <w:rFonts w:asciiTheme="minorHAnsi" w:hAnsiTheme="minorHAnsi"/>
          <w:sz w:val="22"/>
          <w:szCs w:val="22"/>
        </w:rPr>
        <w:t xml:space="preserve"> is being maintained.</w:t>
      </w:r>
      <w:bookmarkEnd w:id="38"/>
    </w:p>
    <w:p w14:paraId="2FC62A15"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 xml:space="preserve">The Contractor shall inform the Beneficiary if the insurance required by clause </w:t>
      </w:r>
      <w:r>
        <w:fldChar w:fldCharType="begin"/>
      </w:r>
      <w:r>
        <w:instrText xml:space="preserve"> REF _Ref142981983 \r \h  \* MERGEFORMAT </w:instrText>
      </w:r>
      <w:r>
        <w:fldChar w:fldCharType="separate"/>
      </w:r>
      <w:r w:rsidRPr="00A0150E">
        <w:rPr>
          <w:rStyle w:val="NoHeading2Text"/>
          <w:rFonts w:asciiTheme="minorHAnsi" w:hAnsiTheme="minorHAnsi"/>
          <w:sz w:val="22"/>
          <w:szCs w:val="22"/>
        </w:rPr>
        <w:t>6.1</w:t>
      </w:r>
      <w:r>
        <w:fldChar w:fldCharType="end"/>
      </w:r>
      <w:r w:rsidRPr="00263710">
        <w:rPr>
          <w:rStyle w:val="NoHeading2Text"/>
          <w:rFonts w:asciiTheme="minorHAnsi" w:hAnsiTheme="minorHAnsi"/>
          <w:sz w:val="22"/>
          <w:szCs w:val="22"/>
        </w:rPr>
        <w:t xml:space="preserve"> is not maintained or renewed or for any reason becomes void or unenforceable or ceases to be available at commercially reasonable rates and terms and shall agree with the Beneficiary the best means of protecting the Contractor and the Beneficiary's respective interests and carry out such actions as shall be necessary to implement any agreed actions.</w:t>
      </w:r>
    </w:p>
    <w:p w14:paraId="6049218C" w14:textId="77777777" w:rsidR="007753AC" w:rsidRPr="00263710" w:rsidRDefault="007753AC" w:rsidP="007753AC">
      <w:pPr>
        <w:pStyle w:val="Level1"/>
        <w:rPr>
          <w:rStyle w:val="Heading1Text"/>
          <w:rFonts w:asciiTheme="minorHAnsi" w:hAnsiTheme="minorHAnsi"/>
          <w:sz w:val="22"/>
          <w:szCs w:val="22"/>
        </w:rPr>
      </w:pPr>
      <w:r w:rsidRPr="00263710">
        <w:rPr>
          <w:rStyle w:val="Heading1Text"/>
          <w:rFonts w:asciiTheme="minorHAnsi" w:hAnsiTheme="minorHAnsi"/>
          <w:sz w:val="22"/>
          <w:szCs w:val="22"/>
        </w:rPr>
        <w:t>Assignment</w:t>
      </w:r>
    </w:p>
    <w:p w14:paraId="7098E15B"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The Contractor shall not without the consent of the Beneficiary assign its rights under this warranty.</w:t>
      </w:r>
    </w:p>
    <w:p w14:paraId="340A56AC" w14:textId="77777777" w:rsidR="007753AC" w:rsidRPr="00263710" w:rsidRDefault="007753AC" w:rsidP="007753AC">
      <w:pPr>
        <w:pStyle w:val="Level2"/>
        <w:rPr>
          <w:rFonts w:asciiTheme="minorHAnsi" w:hAnsiTheme="minorHAnsi"/>
          <w:sz w:val="22"/>
          <w:szCs w:val="22"/>
        </w:rPr>
      </w:pPr>
      <w:r w:rsidRPr="00263710">
        <w:rPr>
          <w:rStyle w:val="NoHeading2Text"/>
          <w:rFonts w:asciiTheme="minorHAnsi" w:hAnsiTheme="minorHAnsi"/>
          <w:sz w:val="22"/>
          <w:szCs w:val="22"/>
        </w:rPr>
        <w:t xml:space="preserve">This Warranty may be assigned without the consent of the Contractor by the Beneficiary by way of absolute legal assignment, to another person (P1) taking an assignment of the Beneficiary's interest in the Works and by P1, by way of absolute legal assignment, to another person (P2) taking an assignment of P1's interest in the Works.  In such cases the assignment shall only be effective upon written notice thereof being given to the Contractor.  </w:t>
      </w:r>
    </w:p>
    <w:p w14:paraId="0BABCCA5" w14:textId="77777777" w:rsidR="007753AC" w:rsidRPr="00263710" w:rsidRDefault="007753AC" w:rsidP="007753AC">
      <w:pPr>
        <w:pStyle w:val="Level1"/>
        <w:rPr>
          <w:rStyle w:val="Heading1Text"/>
          <w:rFonts w:asciiTheme="minorHAnsi" w:hAnsiTheme="minorHAnsi"/>
          <w:sz w:val="22"/>
          <w:szCs w:val="22"/>
        </w:rPr>
      </w:pPr>
      <w:r w:rsidRPr="00263710">
        <w:rPr>
          <w:rStyle w:val="Heading1Text"/>
          <w:rFonts w:asciiTheme="minorHAnsi" w:hAnsiTheme="minorHAnsi"/>
          <w:sz w:val="22"/>
          <w:szCs w:val="22"/>
        </w:rPr>
        <w:t>Delay</w:t>
      </w:r>
    </w:p>
    <w:p w14:paraId="58D68658"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sz w:val="22"/>
          <w:szCs w:val="22"/>
        </w:rPr>
        <w:t>The Contractor shall not be liable to the Beneficiary in respect of any delay to the completion of the Works.</w:t>
      </w:r>
    </w:p>
    <w:p w14:paraId="38ECC4D9" w14:textId="77777777" w:rsidR="007753AC" w:rsidRPr="00263710" w:rsidRDefault="007753AC" w:rsidP="007753AC">
      <w:pPr>
        <w:pStyle w:val="Level1"/>
        <w:rPr>
          <w:rStyle w:val="Heading1Text"/>
          <w:rFonts w:asciiTheme="minorHAnsi" w:hAnsiTheme="minorHAnsi"/>
          <w:sz w:val="22"/>
          <w:szCs w:val="22"/>
        </w:rPr>
      </w:pPr>
      <w:r w:rsidRPr="00263710">
        <w:rPr>
          <w:rStyle w:val="Heading1Text"/>
          <w:rFonts w:asciiTheme="minorHAnsi" w:hAnsiTheme="minorHAnsi"/>
          <w:sz w:val="22"/>
          <w:szCs w:val="22"/>
        </w:rPr>
        <w:t>Notices</w:t>
      </w:r>
    </w:p>
    <w:p w14:paraId="6E487B5E" w14:textId="77777777" w:rsidR="007753AC" w:rsidRPr="00263710" w:rsidRDefault="007753AC" w:rsidP="007753AC">
      <w:pPr>
        <w:pStyle w:val="Level2"/>
        <w:rPr>
          <w:rFonts w:asciiTheme="minorHAnsi" w:hAnsiTheme="minorHAnsi"/>
          <w:sz w:val="22"/>
          <w:szCs w:val="22"/>
        </w:rPr>
      </w:pPr>
      <w:r w:rsidRPr="00263710">
        <w:rPr>
          <w:rStyle w:val="NoHeading2Text"/>
          <w:rFonts w:asciiTheme="minorHAnsi" w:hAnsiTheme="minorHAnsi"/>
          <w:sz w:val="22"/>
          <w:szCs w:val="22"/>
        </w:rPr>
        <w:t xml:space="preserve">Any notice to be given by the Contractor shall be deemed to be duly given if it is delivered by hand at or sent by special delivery or recorded delivery to the Beneficiary as its registered office; and any notice given by the Beneficiary shall be deemed to be duly given if it is delivered by hand at or sent by special delivery or recorded delivery to the Contractor </w:t>
      </w:r>
      <w:r w:rsidRPr="00263710">
        <w:rPr>
          <w:rStyle w:val="NoHeading2Text"/>
          <w:rFonts w:asciiTheme="minorHAnsi" w:hAnsiTheme="minorHAnsi"/>
          <w:sz w:val="22"/>
          <w:szCs w:val="22"/>
        </w:rPr>
        <w:lastRenderedPageBreak/>
        <w:t xml:space="preserve">at its registered office; and in the case of any such notices, the same shall, if sent by special delivery or recorded delivery, be deemed (subject to proof to the contrary) to have been received 48 hours after being posted.  </w:t>
      </w:r>
    </w:p>
    <w:p w14:paraId="6DB1AA60" w14:textId="77777777" w:rsidR="007753AC" w:rsidRPr="00263710" w:rsidRDefault="007753AC" w:rsidP="007753AC">
      <w:pPr>
        <w:pStyle w:val="Level1"/>
        <w:keepNext/>
        <w:rPr>
          <w:rStyle w:val="Heading1Text"/>
          <w:rFonts w:asciiTheme="minorHAnsi" w:hAnsiTheme="minorHAnsi"/>
          <w:sz w:val="22"/>
          <w:szCs w:val="22"/>
        </w:rPr>
      </w:pPr>
      <w:r w:rsidRPr="00263710">
        <w:rPr>
          <w:rStyle w:val="Heading1Text"/>
          <w:rFonts w:asciiTheme="minorHAnsi" w:hAnsiTheme="minorHAnsi"/>
          <w:sz w:val="22"/>
          <w:szCs w:val="22"/>
        </w:rPr>
        <w:t>Continuing effect</w:t>
      </w:r>
    </w:p>
    <w:p w14:paraId="53E20E00"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sz w:val="22"/>
          <w:szCs w:val="22"/>
        </w:rPr>
        <w:t>Notwithstanding the completion of the Project or any part of the Project this warranty shall continue to have effect.</w:t>
      </w:r>
    </w:p>
    <w:p w14:paraId="223FE9D9" w14:textId="77777777" w:rsidR="007753AC" w:rsidRPr="00263710" w:rsidRDefault="007753AC" w:rsidP="007753AC">
      <w:pPr>
        <w:pStyle w:val="Level1"/>
        <w:rPr>
          <w:rStyle w:val="Heading1Text"/>
          <w:rFonts w:asciiTheme="minorHAnsi" w:hAnsiTheme="minorHAnsi"/>
          <w:sz w:val="22"/>
          <w:szCs w:val="22"/>
        </w:rPr>
      </w:pPr>
      <w:r w:rsidRPr="00263710">
        <w:rPr>
          <w:rStyle w:val="Heading1Text"/>
          <w:rFonts w:asciiTheme="minorHAnsi" w:hAnsiTheme="minorHAnsi"/>
          <w:sz w:val="22"/>
          <w:szCs w:val="22"/>
        </w:rPr>
        <w:t>Miscellaneous</w:t>
      </w:r>
    </w:p>
    <w:p w14:paraId="08FAE721" w14:textId="77777777" w:rsidR="007753AC" w:rsidRPr="00263710" w:rsidRDefault="007753AC" w:rsidP="007753AC">
      <w:pPr>
        <w:pStyle w:val="Level2"/>
        <w:rPr>
          <w:rStyle w:val="NoHeading2Text"/>
          <w:rFonts w:asciiTheme="minorHAnsi" w:hAnsiTheme="minorHAnsi"/>
          <w:sz w:val="22"/>
          <w:szCs w:val="22"/>
        </w:rPr>
      </w:pPr>
      <w:r w:rsidRPr="00263710">
        <w:rPr>
          <w:rStyle w:val="NoHeading2Text"/>
          <w:rFonts w:asciiTheme="minorHAnsi" w:hAnsiTheme="minorHAnsi"/>
          <w:sz w:val="22"/>
          <w:szCs w:val="22"/>
        </w:rPr>
        <w:t>Nothing in this warranty shall limit or affect any other rights or remedies (whether under any contract, at law, at equity or otherwise) which the Beneficiary would have against the Contractor in the absence of this warranty.</w:t>
      </w:r>
    </w:p>
    <w:p w14:paraId="1C81806F" w14:textId="77777777" w:rsidR="007753AC" w:rsidRPr="00263710" w:rsidRDefault="007753AC" w:rsidP="007753AC">
      <w:pPr>
        <w:pStyle w:val="Level2"/>
        <w:rPr>
          <w:rFonts w:asciiTheme="minorHAnsi" w:hAnsiTheme="minorHAnsi"/>
          <w:sz w:val="22"/>
          <w:szCs w:val="22"/>
        </w:rPr>
      </w:pPr>
      <w:r w:rsidRPr="00263710">
        <w:rPr>
          <w:rFonts w:asciiTheme="minorHAnsi" w:hAnsiTheme="minorHAnsi"/>
          <w:sz w:val="22"/>
          <w:szCs w:val="22"/>
        </w:rPr>
        <w:t>The Contractor's liability under this warranty shall not be released, diminished or in any other way affected by:</w:t>
      </w:r>
    </w:p>
    <w:p w14:paraId="2F28D294" w14:textId="77777777" w:rsidR="007753AC" w:rsidRPr="00263710" w:rsidRDefault="007753AC" w:rsidP="007753AC">
      <w:pPr>
        <w:pStyle w:val="Level3"/>
        <w:rPr>
          <w:rFonts w:asciiTheme="minorHAnsi" w:hAnsiTheme="minorHAnsi"/>
          <w:sz w:val="22"/>
          <w:szCs w:val="22"/>
        </w:rPr>
      </w:pPr>
      <w:r w:rsidRPr="00263710">
        <w:rPr>
          <w:rStyle w:val="NoHeading3Text"/>
          <w:rFonts w:asciiTheme="minorHAnsi" w:hAnsiTheme="minorHAnsi"/>
          <w:sz w:val="22"/>
          <w:szCs w:val="22"/>
        </w:rPr>
        <w:t>the</w:t>
      </w:r>
      <w:r w:rsidRPr="00263710">
        <w:rPr>
          <w:rFonts w:asciiTheme="minorHAnsi" w:hAnsiTheme="minorHAnsi"/>
          <w:sz w:val="22"/>
          <w:szCs w:val="22"/>
        </w:rPr>
        <w:t xml:space="preserve"> appointment by the Beneficiary of any person to survey the Property or to monitor the carrying out of the Works or to inspect any documents relating to the Property and/or the Works on behalf of the Beneficiary or the failure to appoint such a person; or</w:t>
      </w:r>
    </w:p>
    <w:p w14:paraId="4C2350B5" w14:textId="77777777" w:rsidR="007753AC" w:rsidRPr="00263710" w:rsidRDefault="007753AC" w:rsidP="007753AC">
      <w:pPr>
        <w:pStyle w:val="Level3"/>
        <w:rPr>
          <w:rFonts w:asciiTheme="minorHAnsi" w:hAnsiTheme="minorHAnsi"/>
          <w:sz w:val="22"/>
          <w:szCs w:val="22"/>
        </w:rPr>
      </w:pPr>
      <w:r w:rsidRPr="00263710">
        <w:rPr>
          <w:rStyle w:val="NoHeading3Text"/>
          <w:rFonts w:asciiTheme="minorHAnsi" w:hAnsiTheme="minorHAnsi"/>
          <w:sz w:val="22"/>
          <w:szCs w:val="22"/>
        </w:rPr>
        <w:t>a</w:t>
      </w:r>
      <w:r w:rsidRPr="00263710">
        <w:rPr>
          <w:rFonts w:asciiTheme="minorHAnsi" w:hAnsiTheme="minorHAnsi"/>
          <w:sz w:val="22"/>
          <w:szCs w:val="22"/>
        </w:rPr>
        <w:t>ny approval or consent given or withheld or purported to be given or withheld by or on behalf of the Beneficiary.</w:t>
      </w:r>
    </w:p>
    <w:p w14:paraId="01DBFA89" w14:textId="77777777" w:rsidR="007753AC" w:rsidRPr="00263710" w:rsidRDefault="007753AC" w:rsidP="007753AC">
      <w:pPr>
        <w:pStyle w:val="Level1"/>
        <w:rPr>
          <w:rStyle w:val="Heading1Text"/>
          <w:rFonts w:asciiTheme="minorHAnsi" w:hAnsiTheme="minorHAnsi"/>
          <w:sz w:val="22"/>
          <w:szCs w:val="22"/>
        </w:rPr>
      </w:pPr>
      <w:r w:rsidRPr="00263710">
        <w:rPr>
          <w:rStyle w:val="Heading1Text"/>
          <w:rFonts w:asciiTheme="minorHAnsi" w:hAnsiTheme="minorHAnsi"/>
          <w:sz w:val="22"/>
          <w:szCs w:val="22"/>
        </w:rPr>
        <w:t>Limitation</w:t>
      </w:r>
    </w:p>
    <w:p w14:paraId="6F2717E2" w14:textId="77777777" w:rsidR="007753AC" w:rsidRPr="00263710" w:rsidRDefault="007753AC" w:rsidP="007753AC">
      <w:pPr>
        <w:pStyle w:val="Body1"/>
        <w:rPr>
          <w:rFonts w:asciiTheme="minorHAnsi" w:hAnsiTheme="minorHAnsi"/>
          <w:sz w:val="22"/>
          <w:szCs w:val="22"/>
        </w:rPr>
      </w:pPr>
      <w:r w:rsidRPr="00263710">
        <w:rPr>
          <w:rStyle w:val="NoHeading2Text"/>
          <w:rFonts w:asciiTheme="minorHAnsi" w:hAnsiTheme="minorHAnsi"/>
          <w:sz w:val="22"/>
          <w:szCs w:val="22"/>
        </w:rPr>
        <w:t>No action or proceedings for any breach of this Warranty shall be commenced against the Contractor after the expiry of period of twelve (12) years from Practical Completion</w:t>
      </w:r>
      <w:r w:rsidRPr="00263710">
        <w:rPr>
          <w:rStyle w:val="NoHeading3Text"/>
          <w:rFonts w:asciiTheme="minorHAnsi" w:hAnsiTheme="minorHAnsi"/>
          <w:sz w:val="22"/>
          <w:szCs w:val="22"/>
        </w:rPr>
        <w:t xml:space="preserve">.  </w:t>
      </w:r>
    </w:p>
    <w:p w14:paraId="49CC2932" w14:textId="77777777" w:rsidR="007753AC" w:rsidRPr="00263710" w:rsidRDefault="007753AC" w:rsidP="007753AC">
      <w:pPr>
        <w:pStyle w:val="Level1"/>
        <w:rPr>
          <w:rStyle w:val="Heading1Text"/>
          <w:rFonts w:asciiTheme="minorHAnsi" w:hAnsiTheme="minorHAnsi"/>
          <w:sz w:val="22"/>
          <w:szCs w:val="22"/>
        </w:rPr>
      </w:pPr>
      <w:r w:rsidRPr="00263710">
        <w:rPr>
          <w:rStyle w:val="Heading1Text"/>
          <w:rFonts w:asciiTheme="minorHAnsi" w:hAnsiTheme="minorHAnsi"/>
          <w:sz w:val="22"/>
          <w:szCs w:val="22"/>
        </w:rPr>
        <w:t>Contracts (Rights of Third Parties) Act 1999</w:t>
      </w:r>
    </w:p>
    <w:p w14:paraId="385549E4"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sz w:val="22"/>
          <w:szCs w:val="22"/>
        </w:rPr>
        <w:t>Nothing in this warranty confers or purports to confer any rights on any person pursuant to the Contracts (Rights of Third Parties) Act 1999.</w:t>
      </w:r>
    </w:p>
    <w:p w14:paraId="3B008ACB" w14:textId="77777777" w:rsidR="007753AC" w:rsidRPr="00263710" w:rsidRDefault="007753AC" w:rsidP="007753AC">
      <w:pPr>
        <w:pStyle w:val="Level1"/>
        <w:rPr>
          <w:rStyle w:val="Heading1Text"/>
          <w:rFonts w:asciiTheme="minorHAnsi" w:hAnsiTheme="minorHAnsi"/>
          <w:sz w:val="22"/>
          <w:szCs w:val="22"/>
        </w:rPr>
      </w:pPr>
      <w:r w:rsidRPr="00263710">
        <w:rPr>
          <w:rStyle w:val="Heading1Text"/>
          <w:rFonts w:asciiTheme="minorHAnsi" w:hAnsiTheme="minorHAnsi"/>
          <w:sz w:val="22"/>
          <w:szCs w:val="22"/>
        </w:rPr>
        <w:t>Law</w:t>
      </w:r>
    </w:p>
    <w:p w14:paraId="1ED954DB" w14:textId="77777777" w:rsidR="007753AC" w:rsidRPr="00263710" w:rsidRDefault="007753AC" w:rsidP="007753AC">
      <w:pPr>
        <w:pStyle w:val="Body1"/>
        <w:rPr>
          <w:rFonts w:asciiTheme="minorHAnsi" w:hAnsiTheme="minorHAnsi"/>
          <w:sz w:val="22"/>
          <w:szCs w:val="22"/>
        </w:rPr>
      </w:pPr>
      <w:r w:rsidRPr="00263710">
        <w:rPr>
          <w:rFonts w:asciiTheme="minorHAnsi" w:hAnsiTheme="minorHAnsi"/>
          <w:sz w:val="22"/>
          <w:szCs w:val="22"/>
        </w:rPr>
        <w:t>This warranty shall be governed by and construed in accordance with the laws of England and Wales and the parties hereby submit to the jurisdiction of the English courts.</w:t>
      </w:r>
    </w:p>
    <w:p w14:paraId="12991780" w14:textId="77777777" w:rsidR="007753AC" w:rsidRPr="00263710" w:rsidRDefault="007753AC" w:rsidP="007753AC">
      <w:pPr>
        <w:pStyle w:val="Body"/>
        <w:rPr>
          <w:rFonts w:asciiTheme="minorHAnsi" w:hAnsiTheme="minorHAnsi"/>
          <w:sz w:val="22"/>
          <w:szCs w:val="22"/>
        </w:rPr>
      </w:pPr>
      <w:r w:rsidRPr="00263710">
        <w:rPr>
          <w:rFonts w:asciiTheme="minorHAnsi" w:hAnsiTheme="minorHAnsi"/>
          <w:sz w:val="22"/>
          <w:szCs w:val="22"/>
        </w:rPr>
        <w:t>This warranty has been executed as a deed and is delivered and takes effect on the date stated at the beginning of it</w:t>
      </w:r>
    </w:p>
    <w:p w14:paraId="57B87068" w14:textId="7F5CEBA3" w:rsidR="00527FDD" w:rsidRDefault="00527FDD" w:rsidP="007753AC"/>
    <w:p w14:paraId="2AC8DBB4" w14:textId="76A15C3B" w:rsidR="003A6742" w:rsidRDefault="003A6742" w:rsidP="007753AC"/>
    <w:p w14:paraId="275C4D74" w14:textId="1B142519" w:rsidR="003A6742" w:rsidRDefault="003A6742" w:rsidP="007753AC"/>
    <w:p w14:paraId="6EDFEE45" w14:textId="1FC4C421" w:rsidR="003A6742" w:rsidRDefault="003A6742" w:rsidP="007753AC"/>
    <w:p w14:paraId="5AA4F197" w14:textId="04D51243" w:rsidR="003A6742" w:rsidRDefault="003A6742" w:rsidP="007753AC"/>
    <w:p w14:paraId="7D2A5719" w14:textId="5C5C5437" w:rsidR="003A6742" w:rsidRPr="00527FDD" w:rsidRDefault="003A6742" w:rsidP="007753AC">
      <w:r w:rsidRPr="007753AC">
        <w:rPr>
          <w:noProof/>
        </w:rPr>
        <w:lastRenderedPageBreak/>
        <w:drawing>
          <wp:inline distT="0" distB="0" distL="0" distR="0" wp14:anchorId="5D179ED1" wp14:editId="1555F022">
            <wp:extent cx="5731510" cy="8909353"/>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1510" cy="8909353"/>
                    </a:xfrm>
                    <a:prstGeom prst="rect">
                      <a:avLst/>
                    </a:prstGeom>
                    <a:noFill/>
                    <a:ln>
                      <a:noFill/>
                    </a:ln>
                  </pic:spPr>
                </pic:pic>
              </a:graphicData>
            </a:graphic>
          </wp:inline>
        </w:drawing>
      </w:r>
    </w:p>
    <w:sectPr w:rsidR="003A6742" w:rsidRPr="00527FDD">
      <w:headerReference w:type="even" r:id="rId28"/>
      <w:headerReference w:type="default" r:id="rId29"/>
      <w:footerReference w:type="even" r:id="rId30"/>
      <w:headerReference w:type="first" r:id="rId31"/>
      <w:footerReference w:type="first" r:id="rId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CCE99" w14:textId="77777777" w:rsidR="00A84445" w:rsidRDefault="00A84445" w:rsidP="007753AC">
      <w:r>
        <w:separator/>
      </w:r>
    </w:p>
  </w:endnote>
  <w:endnote w:type="continuationSeparator" w:id="0">
    <w:p w14:paraId="37F0101D" w14:textId="77777777" w:rsidR="00A84445" w:rsidRDefault="00A84445" w:rsidP="00775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5885385"/>
      <w:docPartObj>
        <w:docPartGallery w:val="Page Numbers (Bottom of Page)"/>
        <w:docPartUnique/>
      </w:docPartObj>
    </w:sdtPr>
    <w:sdtEndPr>
      <w:rPr>
        <w:noProof/>
      </w:rPr>
    </w:sdtEndPr>
    <w:sdtContent>
      <w:p w14:paraId="06F9F24B" w14:textId="11F90AA6" w:rsidR="007753AC" w:rsidRDefault="007753A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AD2D04B" w14:textId="77777777" w:rsidR="007753AC" w:rsidRDefault="007753A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E4802" w14:textId="77777777" w:rsidR="0003649A" w:rsidRDefault="00A844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9EAA0" w14:textId="1A569D68" w:rsidR="007753AC" w:rsidRPr="00B521D4" w:rsidRDefault="007753AC" w:rsidP="00B521D4">
    <w:pPr>
      <w:pStyle w:val="Footer"/>
    </w:pPr>
    <w:r>
      <w:tab/>
    </w:r>
    <w:r>
      <w:tab/>
    </w:r>
    <w:r>
      <w:fldChar w:fldCharType="begin"/>
    </w:r>
    <w:r>
      <w:instrText xml:space="preserve"> PAGE   \* MERGEFORMAT </w:instrText>
    </w:r>
    <w:r>
      <w:fldChar w:fldCharType="separate"/>
    </w:r>
    <w:r>
      <w:rPr>
        <w:noProof/>
      </w:rPr>
      <w:t>56</w:t>
    </w:r>
    <w:r>
      <w:rPr>
        <w:noProof/>
      </w:rPr>
      <w:fldChar w:fldCharType="end"/>
    </w:r>
  </w:p>
  <w:p w14:paraId="196AB513" w14:textId="77777777" w:rsidR="007753AC" w:rsidRPr="00F279A1" w:rsidRDefault="007753AC" w:rsidP="00F279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8198F" w14:textId="77777777" w:rsidR="007753AC" w:rsidRDefault="007753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8E074" w14:textId="77777777" w:rsidR="007753AC" w:rsidRDefault="007753A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9F1D5" w14:textId="77777777" w:rsidR="007753AC" w:rsidRDefault="007753A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7F880" w14:textId="77777777" w:rsidR="007753AC" w:rsidRDefault="007753AC">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83772" w14:textId="77777777" w:rsidR="007753AC" w:rsidRDefault="007753AC">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67C3C" w14:textId="77777777" w:rsidR="007753AC" w:rsidRDefault="007753AC">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9612A" w14:textId="77777777" w:rsidR="0003649A" w:rsidRDefault="00A844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42710" w14:textId="77777777" w:rsidR="00A84445" w:rsidRDefault="00A84445" w:rsidP="007753AC">
      <w:r>
        <w:separator/>
      </w:r>
    </w:p>
  </w:footnote>
  <w:footnote w:type="continuationSeparator" w:id="0">
    <w:p w14:paraId="01E11813" w14:textId="77777777" w:rsidR="00A84445" w:rsidRDefault="00A84445" w:rsidP="00775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750CF" w14:textId="77777777" w:rsidR="007753AC" w:rsidRDefault="007753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93227" w14:textId="77777777" w:rsidR="0003649A" w:rsidRDefault="00B707E8">
    <w:pPr>
      <w:pStyle w:val="Header"/>
    </w:pPr>
    <w:r>
      <w:rPr>
        <w:noProof/>
      </w:rPr>
      <mc:AlternateContent>
        <mc:Choice Requires="wps">
          <w:drawing>
            <wp:anchor distT="0" distB="0" distL="114300" distR="114300" simplePos="0" relativeHeight="251660288" behindDoc="1" locked="0" layoutInCell="0" allowOverlap="1" wp14:anchorId="3FFC1E69" wp14:editId="46278786">
              <wp:simplePos x="0" y="0"/>
              <wp:positionH relativeFrom="margin">
                <wp:align>center</wp:align>
              </wp:positionH>
              <wp:positionV relativeFrom="margin">
                <wp:align>center</wp:align>
              </wp:positionV>
              <wp:extent cx="7722870" cy="395605"/>
              <wp:effectExtent l="0" t="0" r="0" b="0"/>
              <wp:wrapNone/>
              <wp:docPr id="4"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22870" cy="39560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35EEF77" w14:textId="77777777" w:rsidR="0003649A" w:rsidRDefault="00B707E8" w:rsidP="00A038D1">
                          <w:pPr>
                            <w:pStyle w:val="NormalWeb"/>
                            <w:jc w:val="center"/>
                          </w:pPr>
                          <w:r>
                            <w:rPr>
                              <w:rFonts w:ascii="Arial" w:hAnsi="Arial" w:cs="Arial"/>
                              <w:color w:val="FF0000"/>
                              <w:sz w:val="2"/>
                              <w:szCs w:val="2"/>
                            </w:rPr>
                            <w:t>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FFC1E69" id="_x0000_t202" coordsize="21600,21600" o:spt="202" path="m,l,21600r21600,l21600,xe">
              <v:stroke joinstyle="miter"/>
              <v:path gradientshapeok="t" o:connecttype="rect"/>
            </v:shapetype>
            <v:shape id="_x0000_s1030" type="#_x0000_t202" style="position:absolute;margin-left:0;margin-top:0;width:608.1pt;height:31.1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" o:allowincell="f" filled="f" stroked="f">
              <v:stroke joinstyle="round"/>
              <o:lock v:ext="edit" shapetype="t"/>
              <v:textbox style="mso-fit-shape-to-text:t">
                <w:txbxContent>
                  <w:p w14:paraId="035EEF77" w14:textId="77777777" w:rsidR="0003649A" w:rsidRDefault="00B707E8" w:rsidP="00A038D1">
                    <w:pPr>
                      <w:pStyle w:val="NormalWeb"/>
                      <w:jc w:val="center"/>
                    </w:pPr>
                    <w:r>
                      <w:rPr>
                        <w:rFonts w:ascii="Arial" w:hAnsi="Arial" w:cs="Arial"/>
                        <w:color w:val="FF0000"/>
                        <w:sz w:val="2"/>
                        <w:szCs w:val="2"/>
                      </w:rPr>
                      <w:t>                                           </w:t>
                    </w:r>
                  </w:p>
                </w:txbxContent>
              </v:textbox>
              <w10:wrap anchorx="margin" anchory="margin"/>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6764C" w14:textId="77777777" w:rsidR="0003649A" w:rsidRDefault="00A8444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A9780" w14:textId="77777777" w:rsidR="0003649A" w:rsidRDefault="00B707E8">
    <w:pPr>
      <w:pStyle w:val="Header"/>
    </w:pPr>
    <w:r>
      <w:rPr>
        <w:noProof/>
      </w:rPr>
      <mc:AlternateContent>
        <mc:Choice Requires="wps">
          <w:drawing>
            <wp:anchor distT="0" distB="0" distL="114300" distR="114300" simplePos="0" relativeHeight="251659264" behindDoc="1" locked="0" layoutInCell="0" allowOverlap="1" wp14:anchorId="7586F04D" wp14:editId="54BDA4E5">
              <wp:simplePos x="0" y="0"/>
              <wp:positionH relativeFrom="margin">
                <wp:align>center</wp:align>
              </wp:positionH>
              <wp:positionV relativeFrom="margin">
                <wp:align>center</wp:align>
              </wp:positionV>
              <wp:extent cx="7722870" cy="395605"/>
              <wp:effectExtent l="0" t="0" r="0" b="0"/>
              <wp:wrapNone/>
              <wp:docPr id="3"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22870" cy="39560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8DF5247" w14:textId="77777777" w:rsidR="0003649A" w:rsidRDefault="00B707E8" w:rsidP="00A038D1">
                          <w:pPr>
                            <w:pStyle w:val="NormalWeb"/>
                            <w:jc w:val="center"/>
                          </w:pPr>
                          <w:r>
                            <w:rPr>
                              <w:rFonts w:ascii="Arial" w:hAnsi="Arial" w:cs="Arial"/>
                              <w:color w:val="FF0000"/>
                              <w:sz w:val="2"/>
                              <w:szCs w:val="2"/>
                            </w:rPr>
                            <w:t>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586F04D" id="_x0000_t202" coordsize="21600,21600" o:spt="202" path="m,l,21600r21600,l21600,xe">
              <v:stroke joinstyle="miter"/>
              <v:path gradientshapeok="t" o:connecttype="rect"/>
            </v:shapetype>
            <v:shape id="_x0000_s1031" type="#_x0000_t202" style="position:absolute;margin-left:0;margin-top:0;width:608.1pt;height:31.1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" o:allowincell="f" filled="f" stroked="f">
              <v:stroke joinstyle="round"/>
              <o:lock v:ext="edit" shapetype="t"/>
              <v:textbox style="mso-fit-shape-to-text:t">
                <w:txbxContent>
                  <w:p w14:paraId="08DF5247" w14:textId="77777777" w:rsidR="0003649A" w:rsidRDefault="00B707E8" w:rsidP="00A038D1">
                    <w:pPr>
                      <w:pStyle w:val="NormalWeb"/>
                      <w:jc w:val="center"/>
                    </w:pPr>
                    <w:r>
                      <w:rPr>
                        <w:rFonts w:ascii="Arial" w:hAnsi="Arial" w:cs="Arial"/>
                        <w:color w:val="FF0000"/>
                        <w:sz w:val="2"/>
                        <w:szCs w:val="2"/>
                      </w:rPr>
                      <w:t>                                           </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20B5C" w14:textId="77777777" w:rsidR="007753AC" w:rsidRDefault="007753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4AB85" w14:textId="77777777" w:rsidR="007753AC" w:rsidRDefault="007753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AC4FC" w14:textId="77777777" w:rsidR="007753AC" w:rsidRDefault="007753AC">
    <w:pPr>
      <w:pStyle w:val="Header"/>
    </w:pPr>
    <w:r>
      <w:rPr>
        <w:noProof/>
      </w:rPr>
      <mc:AlternateContent>
        <mc:Choice Requires="wps">
          <w:drawing>
            <wp:anchor distT="0" distB="0" distL="114300" distR="114300" simplePos="0" relativeHeight="251663360" behindDoc="1" locked="0" layoutInCell="0" allowOverlap="1" wp14:anchorId="70ED96CA" wp14:editId="65BEB99E">
              <wp:simplePos x="0" y="0"/>
              <wp:positionH relativeFrom="margin">
                <wp:align>center</wp:align>
              </wp:positionH>
              <wp:positionV relativeFrom="margin">
                <wp:align>center</wp:align>
              </wp:positionV>
              <wp:extent cx="7722870" cy="395605"/>
              <wp:effectExtent l="0" t="0" r="0" b="0"/>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22870" cy="39560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62736FC" w14:textId="77777777" w:rsidR="007753AC" w:rsidRDefault="007753AC" w:rsidP="00A038D1">
                          <w:pPr>
                            <w:pStyle w:val="NormalWeb"/>
                            <w:jc w:val="center"/>
                          </w:pPr>
                          <w:r>
                            <w:rPr>
                              <w:rFonts w:ascii="Arial" w:hAnsi="Arial" w:cs="Arial"/>
                              <w:color w:val="FF0000"/>
                              <w:sz w:val="2"/>
                              <w:szCs w:val="2"/>
                            </w:rPr>
                            <w:t>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0ED96CA" id="_x0000_t202" coordsize="21600,21600" o:spt="202" path="m,l,21600r21600,l21600,xe">
              <v:stroke joinstyle="miter"/>
              <v:path gradientshapeok="t" o:connecttype="rect"/>
            </v:shapetype>
            <v:shape id="WordArt 2" o:spid="_x0000_s1026" type="#_x0000_t202" style="position:absolute;margin-left:0;margin-top:0;width:608.1pt;height:31.15pt;rotation:-45;z-index:-2516531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" o:allowincell="f" filled="f" stroked="f">
              <v:stroke joinstyle="round"/>
              <o:lock v:ext="edit" shapetype="t"/>
              <v:textbox style="mso-fit-shape-to-text:t">
                <w:txbxContent>
                  <w:p w14:paraId="162736FC" w14:textId="77777777" w:rsidR="007753AC" w:rsidRDefault="007753AC" w:rsidP="00A038D1">
                    <w:pPr>
                      <w:pStyle w:val="NormalWeb"/>
                      <w:jc w:val="center"/>
                    </w:pPr>
                    <w:r>
                      <w:rPr>
                        <w:rFonts w:ascii="Arial" w:hAnsi="Arial" w:cs="Arial"/>
                        <w:color w:val="FF0000"/>
                        <w:sz w:val="2"/>
                        <w:szCs w:val="2"/>
                      </w:rPr>
                      <w:t>                                           </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C0FFB" w14:textId="77777777" w:rsidR="007753AC" w:rsidRDefault="007753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4EA4B" w14:textId="77777777" w:rsidR="007753AC" w:rsidRDefault="007753AC">
    <w:pPr>
      <w:pStyle w:val="Header"/>
    </w:pPr>
    <w:r>
      <w:rPr>
        <w:noProof/>
      </w:rPr>
      <mc:AlternateContent>
        <mc:Choice Requires="wps">
          <w:drawing>
            <wp:anchor distT="0" distB="0" distL="114300" distR="114300" simplePos="0" relativeHeight="251662336" behindDoc="1" locked="0" layoutInCell="0" allowOverlap="1" wp14:anchorId="60E3D483" wp14:editId="1F5C97EF">
              <wp:simplePos x="0" y="0"/>
              <wp:positionH relativeFrom="margin">
                <wp:align>center</wp:align>
              </wp:positionH>
              <wp:positionV relativeFrom="margin">
                <wp:align>center</wp:align>
              </wp:positionV>
              <wp:extent cx="7722870" cy="395605"/>
              <wp:effectExtent l="0" t="0" r="0" b="0"/>
              <wp:wrapNone/>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22870" cy="39560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D2CE7EA" w14:textId="77777777" w:rsidR="007753AC" w:rsidRDefault="007753AC" w:rsidP="00A038D1">
                          <w:pPr>
                            <w:pStyle w:val="NormalWeb"/>
                            <w:jc w:val="center"/>
                          </w:pPr>
                          <w:r>
                            <w:rPr>
                              <w:rFonts w:ascii="Arial" w:hAnsi="Arial" w:cs="Arial"/>
                              <w:color w:val="FF0000"/>
                              <w:sz w:val="2"/>
                              <w:szCs w:val="2"/>
                            </w:rPr>
                            <w:t>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0E3D483" id="_x0000_t202" coordsize="21600,21600" o:spt="202" path="m,l,21600r21600,l21600,xe">
              <v:stroke joinstyle="miter"/>
              <v:path gradientshapeok="t" o:connecttype="rect"/>
            </v:shapetype>
            <v:shape id="WordArt 1" o:spid="_x0000_s1027" type="#_x0000_t202" style="position:absolute;margin-left:0;margin-top:0;width:608.1pt;height:31.1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" o:allowincell="f" filled="f" stroked="f">
              <v:stroke joinstyle="round"/>
              <o:lock v:ext="edit" shapetype="t"/>
              <v:textbox style="mso-fit-shape-to-text:t">
                <w:txbxContent>
                  <w:p w14:paraId="1D2CE7EA" w14:textId="77777777" w:rsidR="007753AC" w:rsidRDefault="007753AC" w:rsidP="00A038D1">
                    <w:pPr>
                      <w:pStyle w:val="NormalWeb"/>
                      <w:jc w:val="center"/>
                    </w:pPr>
                    <w:r>
                      <w:rPr>
                        <w:rFonts w:ascii="Arial" w:hAnsi="Arial" w:cs="Arial"/>
                        <w:color w:val="FF0000"/>
                        <w:sz w:val="2"/>
                        <w:szCs w:val="2"/>
                      </w:rPr>
                      <w:t>                                           </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9F7B8" w14:textId="77777777" w:rsidR="007753AC" w:rsidRDefault="007753AC">
    <w:pPr>
      <w:pStyle w:val="Header"/>
    </w:pPr>
    <w:r>
      <w:rPr>
        <w:noProof/>
      </w:rPr>
      <mc:AlternateContent>
        <mc:Choice Requires="wps">
          <w:drawing>
            <wp:anchor distT="0" distB="0" distL="114300" distR="114300" simplePos="0" relativeHeight="251665408" behindDoc="1" locked="0" layoutInCell="0" allowOverlap="1" wp14:anchorId="3E3D6658" wp14:editId="548C127D">
              <wp:simplePos x="0" y="0"/>
              <wp:positionH relativeFrom="margin">
                <wp:align>center</wp:align>
              </wp:positionH>
              <wp:positionV relativeFrom="margin">
                <wp:align>center</wp:align>
              </wp:positionV>
              <wp:extent cx="7685405" cy="393700"/>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85405" cy="3937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9E53F26" w14:textId="77777777" w:rsidR="007753AC" w:rsidRDefault="007753AC" w:rsidP="00A038D1">
                          <w:pPr>
                            <w:pStyle w:val="NormalWeb"/>
                            <w:jc w:val="center"/>
                          </w:pPr>
                          <w:r>
                            <w:rPr>
                              <w:rFonts w:ascii="Arial" w:hAnsi="Arial" w:cs="Arial"/>
                              <w:color w:val="FF0000"/>
                              <w:sz w:val="2"/>
                              <w:szCs w:val="2"/>
                            </w:rPr>
                            <w:t>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E3D6658" id="_x0000_t202" coordsize="21600,21600" o:spt="202" path="m,l,21600r21600,l21600,xe">
              <v:stroke joinstyle="miter"/>
              <v:path gradientshapeok="t" o:connecttype="rect"/>
            </v:shapetype>
            <v:shape id="WordArt 4" o:spid="_x0000_s1028" type="#_x0000_t202" style="position:absolute;margin-left:0;margin-top:0;width:605.15pt;height:31pt;rotation:-45;z-index:-25165107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" o:allowincell="f" filled="f" stroked="f">
              <v:stroke joinstyle="round"/>
              <o:lock v:ext="edit" shapetype="t"/>
              <v:textbox style="mso-fit-shape-to-text:t">
                <w:txbxContent>
                  <w:p w14:paraId="79E53F26" w14:textId="77777777" w:rsidR="007753AC" w:rsidRDefault="007753AC" w:rsidP="00A038D1">
                    <w:pPr>
                      <w:pStyle w:val="NormalWeb"/>
                      <w:jc w:val="center"/>
                    </w:pPr>
                    <w:r>
                      <w:rPr>
                        <w:rFonts w:ascii="Arial" w:hAnsi="Arial" w:cs="Arial"/>
                        <w:color w:val="FF0000"/>
                        <w:sz w:val="2"/>
                        <w:szCs w:val="2"/>
                      </w:rPr>
                      <w:t>                                           </w:t>
                    </w:r>
                  </w:p>
                </w:txbxContent>
              </v:textbox>
              <w10:wrap anchorx="margin" anchory="margin"/>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C810A" w14:textId="77777777" w:rsidR="007753AC" w:rsidRDefault="007753A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8BAD6" w14:textId="77777777" w:rsidR="007753AC" w:rsidRDefault="007753AC">
    <w:pPr>
      <w:pStyle w:val="Header"/>
    </w:pPr>
    <w:r>
      <w:rPr>
        <w:noProof/>
      </w:rPr>
      <mc:AlternateContent>
        <mc:Choice Requires="wps">
          <w:drawing>
            <wp:anchor distT="0" distB="0" distL="114300" distR="114300" simplePos="0" relativeHeight="251664384" behindDoc="1" locked="0" layoutInCell="0" allowOverlap="1" wp14:anchorId="1CAE1B0E" wp14:editId="5E50B32A">
              <wp:simplePos x="0" y="0"/>
              <wp:positionH relativeFrom="margin">
                <wp:align>center</wp:align>
              </wp:positionH>
              <wp:positionV relativeFrom="margin">
                <wp:align>center</wp:align>
              </wp:positionV>
              <wp:extent cx="7685405" cy="393700"/>
              <wp:effectExtent l="0" t="0" r="0" b="0"/>
              <wp:wrapNone/>
              <wp:docPr id="6"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85405" cy="3937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9E56095" w14:textId="77777777" w:rsidR="007753AC" w:rsidRDefault="007753AC" w:rsidP="00A038D1">
                          <w:pPr>
                            <w:pStyle w:val="NormalWeb"/>
                            <w:jc w:val="center"/>
                          </w:pPr>
                          <w:r>
                            <w:rPr>
                              <w:rFonts w:ascii="Arial" w:hAnsi="Arial" w:cs="Arial"/>
                              <w:color w:val="FF0000"/>
                              <w:sz w:val="2"/>
                              <w:szCs w:val="2"/>
                            </w:rPr>
                            <w:t>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CAE1B0E" id="_x0000_t202" coordsize="21600,21600" o:spt="202" path="m,l,21600r21600,l21600,xe">
              <v:stroke joinstyle="miter"/>
              <v:path gradientshapeok="t" o:connecttype="rect"/>
            </v:shapetype>
            <v:shape id="WordArt 3" o:spid="_x0000_s1029" type="#_x0000_t202" style="position:absolute;margin-left:0;margin-top:0;width:605.15pt;height:31pt;rotation:-45;z-index:-25165209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" o:allowincell="f" filled="f" stroked="f">
              <v:stroke joinstyle="round"/>
              <o:lock v:ext="edit" shapetype="t"/>
              <v:textbox style="mso-fit-shape-to-text:t">
                <w:txbxContent>
                  <w:p w14:paraId="29E56095" w14:textId="77777777" w:rsidR="007753AC" w:rsidRDefault="007753AC" w:rsidP="00A038D1">
                    <w:pPr>
                      <w:pStyle w:val="NormalWeb"/>
                      <w:jc w:val="center"/>
                    </w:pPr>
                    <w:r>
                      <w:rPr>
                        <w:rFonts w:ascii="Arial" w:hAnsi="Arial" w:cs="Arial"/>
                        <w:color w:val="FF0000"/>
                        <w:sz w:val="2"/>
                        <w:szCs w:val="2"/>
                      </w:rPr>
                      <w:t>                                           </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895C02"/>
    <w:multiLevelType w:val="multilevel"/>
    <w:tmpl w:val="E8C8D4B2"/>
    <w:lvl w:ilvl="0">
      <w:start w:val="1"/>
      <w:numFmt w:val="decimal"/>
      <w:pStyle w:val="Level1"/>
      <w:lvlText w:val="%1"/>
      <w:lvlJc w:val="left"/>
      <w:pPr>
        <w:tabs>
          <w:tab w:val="num" w:pos="992"/>
        </w:tabs>
        <w:ind w:left="992" w:hanging="992"/>
      </w:pPr>
      <w:rPr>
        <w:rFonts w:ascii="Arial" w:hAnsi="Arial" w:cs="Arial" w:hint="default"/>
        <w:b w:val="0"/>
        <w:bCs w:val="0"/>
        <w:i w:val="0"/>
        <w:iCs w:val="0"/>
        <w:color w:val="auto"/>
        <w:sz w:val="21"/>
        <w:szCs w:val="21"/>
        <w:u w:val="none"/>
      </w:rPr>
    </w:lvl>
    <w:lvl w:ilvl="1">
      <w:start w:val="1"/>
      <w:numFmt w:val="decimal"/>
      <w:pStyle w:val="Level2"/>
      <w:lvlText w:val="%1.%2"/>
      <w:lvlJc w:val="left"/>
      <w:pPr>
        <w:tabs>
          <w:tab w:val="num" w:pos="992"/>
        </w:tabs>
        <w:ind w:left="992" w:hanging="992"/>
      </w:pPr>
      <w:rPr>
        <w:rFonts w:ascii="Arial" w:hAnsi="Arial" w:cs="Arial" w:hint="default"/>
        <w:b w:val="0"/>
        <w:bCs w:val="0"/>
        <w:i w:val="0"/>
        <w:iCs w:val="0"/>
        <w:color w:val="auto"/>
        <w:sz w:val="21"/>
        <w:szCs w:val="21"/>
        <w:u w:val="none"/>
      </w:rPr>
    </w:lvl>
    <w:lvl w:ilvl="2">
      <w:start w:val="1"/>
      <w:numFmt w:val="decimal"/>
      <w:pStyle w:val="Level3"/>
      <w:lvlText w:val="%1.%2.%3"/>
      <w:lvlJc w:val="left"/>
      <w:pPr>
        <w:tabs>
          <w:tab w:val="num" w:pos="1985"/>
        </w:tabs>
        <w:ind w:left="1985" w:hanging="993"/>
      </w:pPr>
      <w:rPr>
        <w:rFonts w:ascii="Arial" w:hAnsi="Arial" w:cs="Arial" w:hint="default"/>
        <w:b w:val="0"/>
        <w:bCs w:val="0"/>
        <w:i w:val="0"/>
        <w:iCs w:val="0"/>
        <w:color w:val="auto"/>
        <w:sz w:val="21"/>
        <w:szCs w:val="21"/>
        <w:u w:val="none"/>
      </w:rPr>
    </w:lvl>
    <w:lvl w:ilvl="3">
      <w:start w:val="1"/>
      <w:numFmt w:val="lowerLetter"/>
      <w:pStyle w:val="Level4"/>
      <w:lvlText w:val="(%4)"/>
      <w:lvlJc w:val="left"/>
      <w:pPr>
        <w:tabs>
          <w:tab w:val="num" w:pos="2693"/>
        </w:tabs>
        <w:ind w:left="2693" w:hanging="708"/>
      </w:pPr>
      <w:rPr>
        <w:rFonts w:ascii="Arial" w:hAnsi="Arial" w:cs="Arial" w:hint="default"/>
        <w:b w:val="0"/>
        <w:bCs w:val="0"/>
        <w:i w:val="0"/>
        <w:iCs w:val="0"/>
        <w:color w:val="auto"/>
        <w:sz w:val="21"/>
        <w:szCs w:val="21"/>
        <w:u w:val="none"/>
      </w:rPr>
    </w:lvl>
    <w:lvl w:ilvl="4">
      <w:start w:val="1"/>
      <w:numFmt w:val="lowerRoman"/>
      <w:pStyle w:val="Level5"/>
      <w:lvlText w:val="%5"/>
      <w:lvlJc w:val="left"/>
      <w:pPr>
        <w:tabs>
          <w:tab w:val="num" w:pos="2693"/>
        </w:tabs>
        <w:ind w:left="2693" w:hanging="708"/>
      </w:pPr>
      <w:rPr>
        <w:rFonts w:ascii="Arial" w:hAnsi="Arial" w:cs="Arial" w:hint="default"/>
        <w:b w:val="0"/>
        <w:bCs w:val="0"/>
        <w:i w:val="0"/>
        <w:iCs w:val="0"/>
        <w:color w:val="auto"/>
        <w:sz w:val="21"/>
        <w:szCs w:val="21"/>
        <w:u w:val="none"/>
      </w:rPr>
    </w:lvl>
    <w:lvl w:ilvl="5">
      <w:start w:val="1"/>
      <w:numFmt w:val="upperLetter"/>
      <w:pStyle w:val="Level6"/>
      <w:lvlText w:val="%6"/>
      <w:lvlJc w:val="left"/>
      <w:pPr>
        <w:tabs>
          <w:tab w:val="num" w:pos="2693"/>
        </w:tabs>
        <w:ind w:left="2693" w:hanging="708"/>
      </w:pPr>
      <w:rPr>
        <w:rFonts w:ascii="Arial" w:hAnsi="Arial" w:cs="Arial" w:hint="default"/>
        <w:b w:val="0"/>
        <w:bCs w:val="0"/>
        <w:i w:val="0"/>
        <w:iCs w:val="0"/>
        <w:color w:val="auto"/>
        <w:sz w:val="21"/>
        <w:szCs w:val="21"/>
        <w:u w:val="none"/>
      </w:rPr>
    </w:lvl>
    <w:lvl w:ilvl="6">
      <w:start w:val="1"/>
      <w:numFmt w:val="decimal"/>
      <w:pStyle w:val="Level7"/>
      <w:lvlText w:val="%7"/>
      <w:lvlJc w:val="left"/>
      <w:pPr>
        <w:tabs>
          <w:tab w:val="num" w:pos="2693"/>
        </w:tabs>
        <w:ind w:left="2693" w:hanging="708"/>
      </w:pPr>
      <w:rPr>
        <w:rFonts w:ascii="Arial" w:hAnsi="Arial" w:cs="Arial" w:hint="default"/>
        <w:b w:val="0"/>
        <w:bCs w:val="0"/>
        <w:i w:val="0"/>
        <w:iCs w:val="0"/>
        <w:color w:val="auto"/>
        <w:sz w:val="21"/>
        <w:szCs w:val="21"/>
        <w:u w:val="none"/>
      </w:rPr>
    </w:lvl>
    <w:lvl w:ilvl="7">
      <w:start w:val="1"/>
      <w:numFmt w:val="none"/>
      <w:pStyle w:val="Level8"/>
      <w:lvlText w:val="(not defined)"/>
      <w:lvlJc w:val="left"/>
      <w:pPr>
        <w:tabs>
          <w:tab w:val="num" w:pos="0"/>
        </w:tabs>
        <w:ind w:left="0" w:firstLine="0"/>
      </w:pPr>
      <w:rPr>
        <w:rFonts w:ascii="Arial" w:hAnsi="Arial" w:cs="Arial" w:hint="default"/>
        <w:b w:val="0"/>
        <w:bCs w:val="0"/>
        <w:i w:val="0"/>
        <w:iCs w:val="0"/>
        <w:color w:val="auto"/>
        <w:sz w:val="21"/>
        <w:szCs w:val="21"/>
        <w:u w:val="none"/>
      </w:rPr>
    </w:lvl>
    <w:lvl w:ilvl="8">
      <w:start w:val="1"/>
      <w:numFmt w:val="none"/>
      <w:lvlText w:val="(not defined)"/>
      <w:lvlJc w:val="left"/>
      <w:pPr>
        <w:tabs>
          <w:tab w:val="num" w:pos="0"/>
        </w:tabs>
        <w:ind w:left="0" w:firstLine="0"/>
      </w:pPr>
      <w:rPr>
        <w:rFonts w:ascii="Arial" w:hAnsi="Arial" w:cs="Arial" w:hint="default"/>
        <w:b w:val="0"/>
        <w:bCs w:val="0"/>
        <w:i w:val="0"/>
        <w:iCs w:val="0"/>
        <w:color w:val="auto"/>
        <w:sz w:val="21"/>
        <w:szCs w:val="21"/>
        <w:u w:val="none"/>
      </w:rPr>
    </w:lvl>
  </w:abstractNum>
  <w:abstractNum w:abstractNumId="1" w15:restartNumberingAfterBreak="0">
    <w:nsid w:val="4024681A"/>
    <w:multiLevelType w:val="hybridMultilevel"/>
    <w:tmpl w:val="26A84B42"/>
    <w:lvl w:ilvl="0" w:tplc="C0D64D44">
      <w:start w:val="1"/>
      <w:numFmt w:val="decimal"/>
      <w:pStyle w:val="Parties"/>
      <w:lvlText w:val="(%1)"/>
      <w:lvlJc w:val="left"/>
      <w:pPr>
        <w:tabs>
          <w:tab w:val="num" w:pos="992"/>
        </w:tabs>
        <w:ind w:left="992" w:hanging="992"/>
      </w:pPr>
      <w:rPr>
        <w:rFonts w:ascii="Arial" w:hAnsi="Arial" w:cs="Arial" w:hint="default"/>
        <w:b w:val="0"/>
        <w:bCs w:val="0"/>
        <w:i w:val="0"/>
        <w:iCs w:val="0"/>
        <w:color w:val="auto"/>
        <w:sz w:val="21"/>
        <w:szCs w:val="21"/>
        <w:u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F076891"/>
    <w:multiLevelType w:val="hybridMultilevel"/>
    <w:tmpl w:val="381E22A6"/>
    <w:lvl w:ilvl="0" w:tplc="D04CA75A">
      <w:start w:val="1"/>
      <w:numFmt w:val="upperLetter"/>
      <w:pStyle w:val="Introduction"/>
      <w:lvlText w:val="(%1)"/>
      <w:lvlJc w:val="left"/>
      <w:pPr>
        <w:tabs>
          <w:tab w:val="num" w:pos="992"/>
        </w:tabs>
        <w:ind w:left="992" w:hanging="992"/>
      </w:pPr>
      <w:rPr>
        <w:rFonts w:ascii="Arial" w:hAnsi="Arial" w:cs="Arial" w:hint="default"/>
        <w:b w:val="0"/>
        <w:bCs w:val="0"/>
        <w:i w:val="0"/>
        <w:iCs w:val="0"/>
        <w:color w:val="auto"/>
        <w:sz w:val="21"/>
        <w:szCs w:val="21"/>
        <w:u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
    <w:lvlOverride w:ilvl="0">
      <w:startOverride w:val="1"/>
    </w:lvlOverride>
  </w:num>
  <w:num w:numId="5">
    <w:abstractNumId w:val="2"/>
    <w:lvlOverride w:ilvl="0">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num>
  <w:num w:numId="8">
    <w:abstractNumId w:val="1"/>
    <w:lvlOverride w:ilvl="0">
      <w:startOverride w:val="1"/>
    </w:lvlOverride>
  </w:num>
  <w:num w:numId="9">
    <w:abstractNumId w:val="1"/>
    <w:lvlOverride w:ilvl="0">
      <w:startOverride w:val="1"/>
    </w:lvlOverride>
  </w:num>
  <w:num w:numId="10">
    <w:abstractNumId w:val="2"/>
    <w:lvlOverride w:ilvl="0">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num>
  <w:num w:numId="13">
    <w:abstractNumId w:val="2"/>
    <w:lvlOverride w:ilvl="0">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FDD"/>
    <w:rsid w:val="003A6742"/>
    <w:rsid w:val="00527FDD"/>
    <w:rsid w:val="007753AC"/>
    <w:rsid w:val="00A84445"/>
    <w:rsid w:val="00AC44A2"/>
    <w:rsid w:val="00B707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5A1AB"/>
  <w15:chartTrackingRefBased/>
  <w15:docId w15:val="{FF930750-24A2-4FBB-AFB2-098298553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3AC"/>
    <w:pPr>
      <w:spacing w:after="0" w:line="240" w:lineRule="auto"/>
    </w:pPr>
    <w:rPr>
      <w:rFonts w:ascii="Arial" w:eastAsia="Times New Roman" w:hAnsi="Arial" w:cs="Arial"/>
      <w:sz w:val="21"/>
      <w:szCs w:val="21"/>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ties">
    <w:name w:val="Parties"/>
    <w:basedOn w:val="Normal"/>
    <w:rsid w:val="00527FDD"/>
    <w:pPr>
      <w:numPr>
        <w:numId w:val="2"/>
      </w:numPr>
      <w:spacing w:after="240" w:line="276" w:lineRule="auto"/>
      <w:jc w:val="both"/>
    </w:pPr>
  </w:style>
  <w:style w:type="paragraph" w:customStyle="1" w:styleId="Level1">
    <w:name w:val="Level 1"/>
    <w:basedOn w:val="Normal"/>
    <w:next w:val="Normal"/>
    <w:rsid w:val="00527FDD"/>
    <w:pPr>
      <w:numPr>
        <w:numId w:val="3"/>
      </w:numPr>
      <w:spacing w:after="240" w:line="276" w:lineRule="auto"/>
      <w:jc w:val="both"/>
      <w:outlineLvl w:val="0"/>
    </w:pPr>
  </w:style>
  <w:style w:type="paragraph" w:customStyle="1" w:styleId="Level2">
    <w:name w:val="Level 2"/>
    <w:basedOn w:val="Normal"/>
    <w:next w:val="Normal"/>
    <w:rsid w:val="00527FDD"/>
    <w:pPr>
      <w:numPr>
        <w:ilvl w:val="1"/>
        <w:numId w:val="3"/>
      </w:numPr>
      <w:spacing w:after="240" w:line="276" w:lineRule="auto"/>
      <w:jc w:val="both"/>
      <w:outlineLvl w:val="1"/>
    </w:pPr>
  </w:style>
  <w:style w:type="paragraph" w:customStyle="1" w:styleId="Level3">
    <w:name w:val="Level 3"/>
    <w:basedOn w:val="Normal"/>
    <w:next w:val="Normal"/>
    <w:rsid w:val="00527FDD"/>
    <w:pPr>
      <w:numPr>
        <w:ilvl w:val="2"/>
        <w:numId w:val="3"/>
      </w:numPr>
      <w:spacing w:after="240" w:line="276" w:lineRule="auto"/>
      <w:ind w:left="1984" w:hanging="992"/>
      <w:jc w:val="both"/>
      <w:outlineLvl w:val="2"/>
    </w:pPr>
  </w:style>
  <w:style w:type="paragraph" w:customStyle="1" w:styleId="Level4">
    <w:name w:val="Level 4"/>
    <w:basedOn w:val="Normal"/>
    <w:next w:val="Normal"/>
    <w:rsid w:val="00527FDD"/>
    <w:pPr>
      <w:numPr>
        <w:ilvl w:val="3"/>
        <w:numId w:val="3"/>
      </w:numPr>
      <w:spacing w:after="240" w:line="276" w:lineRule="auto"/>
      <w:ind w:left="2694" w:hanging="709"/>
      <w:jc w:val="both"/>
      <w:outlineLvl w:val="3"/>
    </w:pPr>
  </w:style>
  <w:style w:type="paragraph" w:customStyle="1" w:styleId="Level5">
    <w:name w:val="Level 5"/>
    <w:basedOn w:val="Normal"/>
    <w:next w:val="Normal"/>
    <w:rsid w:val="00527FDD"/>
    <w:pPr>
      <w:numPr>
        <w:ilvl w:val="4"/>
        <w:numId w:val="3"/>
      </w:numPr>
      <w:tabs>
        <w:tab w:val="clear" w:pos="2693"/>
        <w:tab w:val="num" w:pos="926"/>
      </w:tabs>
      <w:spacing w:after="240" w:line="276" w:lineRule="auto"/>
      <w:ind w:left="2694" w:hanging="709"/>
      <w:jc w:val="both"/>
      <w:outlineLvl w:val="4"/>
    </w:pPr>
  </w:style>
  <w:style w:type="paragraph" w:customStyle="1" w:styleId="Level6">
    <w:name w:val="Level 6"/>
    <w:basedOn w:val="Normal"/>
    <w:next w:val="Normal"/>
    <w:rsid w:val="00527FDD"/>
    <w:pPr>
      <w:numPr>
        <w:ilvl w:val="5"/>
        <w:numId w:val="3"/>
      </w:numPr>
      <w:spacing w:after="240" w:line="276" w:lineRule="auto"/>
      <w:ind w:left="2694" w:hanging="709"/>
      <w:jc w:val="both"/>
      <w:outlineLvl w:val="5"/>
    </w:pPr>
  </w:style>
  <w:style w:type="paragraph" w:customStyle="1" w:styleId="Level7">
    <w:name w:val="Level 7"/>
    <w:basedOn w:val="Normal"/>
    <w:next w:val="Normal"/>
    <w:rsid w:val="00527FDD"/>
    <w:pPr>
      <w:numPr>
        <w:ilvl w:val="6"/>
        <w:numId w:val="3"/>
      </w:numPr>
      <w:spacing w:after="240" w:line="276" w:lineRule="auto"/>
      <w:ind w:left="2694" w:hanging="709"/>
      <w:jc w:val="both"/>
      <w:outlineLvl w:val="6"/>
    </w:pPr>
  </w:style>
  <w:style w:type="paragraph" w:customStyle="1" w:styleId="Level8">
    <w:name w:val="Level 8"/>
    <w:basedOn w:val="Normal"/>
    <w:next w:val="Normal"/>
    <w:rsid w:val="00527FDD"/>
    <w:pPr>
      <w:numPr>
        <w:ilvl w:val="7"/>
        <w:numId w:val="3"/>
      </w:numPr>
      <w:tabs>
        <w:tab w:val="left" w:pos="3024"/>
        <w:tab w:val="left" w:pos="4032"/>
        <w:tab w:val="left" w:pos="5040"/>
        <w:tab w:val="left" w:pos="6048"/>
        <w:tab w:val="left" w:pos="7056"/>
        <w:tab w:val="left" w:pos="8064"/>
        <w:tab w:val="right" w:pos="9029"/>
      </w:tabs>
      <w:spacing w:after="240" w:line="276" w:lineRule="auto"/>
      <w:jc w:val="both"/>
      <w:outlineLvl w:val="7"/>
    </w:pPr>
  </w:style>
  <w:style w:type="paragraph" w:customStyle="1" w:styleId="Introduction">
    <w:name w:val="Introduction"/>
    <w:basedOn w:val="Normal"/>
    <w:rsid w:val="00527FDD"/>
    <w:pPr>
      <w:numPr>
        <w:numId w:val="1"/>
      </w:numPr>
      <w:spacing w:after="240" w:line="276" w:lineRule="auto"/>
      <w:jc w:val="both"/>
    </w:pPr>
  </w:style>
  <w:style w:type="paragraph" w:styleId="Footer">
    <w:name w:val="footer"/>
    <w:basedOn w:val="Normal"/>
    <w:link w:val="FooterChar"/>
    <w:uiPriority w:val="99"/>
    <w:unhideWhenUsed/>
    <w:rsid w:val="00527FDD"/>
    <w:pPr>
      <w:tabs>
        <w:tab w:val="center" w:pos="4513"/>
        <w:tab w:val="right" w:pos="9026"/>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527FDD"/>
  </w:style>
  <w:style w:type="paragraph" w:styleId="Header">
    <w:name w:val="header"/>
    <w:basedOn w:val="Normal"/>
    <w:link w:val="HeaderChar"/>
    <w:unhideWhenUsed/>
    <w:rsid w:val="00527FDD"/>
    <w:pPr>
      <w:tabs>
        <w:tab w:val="center" w:pos="4513"/>
        <w:tab w:val="right" w:pos="9026"/>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semiHidden/>
    <w:rsid w:val="00527FDD"/>
  </w:style>
  <w:style w:type="paragraph" w:styleId="NormalWeb">
    <w:name w:val="Normal (Web)"/>
    <w:basedOn w:val="Normal"/>
    <w:uiPriority w:val="99"/>
    <w:semiHidden/>
    <w:rsid w:val="00527FDD"/>
    <w:rPr>
      <w:rFonts w:ascii="Times New Roman" w:hAnsi="Times New Roman" w:cs="Times New Roman"/>
      <w:sz w:val="24"/>
      <w:szCs w:val="24"/>
    </w:rPr>
  </w:style>
  <w:style w:type="paragraph" w:customStyle="1" w:styleId="Body">
    <w:name w:val="Body"/>
    <w:basedOn w:val="Normal"/>
    <w:link w:val="BodyChar"/>
    <w:rsid w:val="007753AC"/>
    <w:pPr>
      <w:spacing w:after="240" w:line="276" w:lineRule="auto"/>
      <w:jc w:val="both"/>
    </w:pPr>
  </w:style>
  <w:style w:type="paragraph" w:customStyle="1" w:styleId="Body1">
    <w:name w:val="Body 1"/>
    <w:basedOn w:val="Body"/>
    <w:rsid w:val="007753AC"/>
    <w:pPr>
      <w:tabs>
        <w:tab w:val="left" w:pos="992"/>
        <w:tab w:val="left" w:pos="1701"/>
      </w:tabs>
      <w:ind w:left="992"/>
    </w:pPr>
  </w:style>
  <w:style w:type="paragraph" w:customStyle="1" w:styleId="Body2">
    <w:name w:val="Body 2"/>
    <w:basedOn w:val="Body"/>
    <w:rsid w:val="007753AC"/>
    <w:pPr>
      <w:tabs>
        <w:tab w:val="left" w:pos="992"/>
        <w:tab w:val="left" w:pos="1701"/>
      </w:tabs>
      <w:ind w:left="992"/>
    </w:pPr>
  </w:style>
  <w:style w:type="character" w:customStyle="1" w:styleId="BodyChar">
    <w:name w:val="Body Char"/>
    <w:basedOn w:val="DefaultParagraphFont"/>
    <w:link w:val="Body"/>
    <w:rsid w:val="007753AC"/>
    <w:rPr>
      <w:rFonts w:ascii="Arial" w:eastAsia="Times New Roman" w:hAnsi="Arial" w:cs="Arial"/>
      <w:sz w:val="21"/>
      <w:szCs w:val="21"/>
      <w:lang w:eastAsia="en-GB"/>
    </w:rPr>
  </w:style>
  <w:style w:type="character" w:customStyle="1" w:styleId="Heading1Text">
    <w:name w:val="Heading 1 Text"/>
    <w:basedOn w:val="DefaultParagraphFont"/>
    <w:rsid w:val="007753AC"/>
    <w:rPr>
      <w:rFonts w:ascii="Arial" w:hAnsi="Arial" w:cs="Arial"/>
      <w:b/>
      <w:bCs/>
      <w:color w:val="auto"/>
      <w:sz w:val="21"/>
      <w:szCs w:val="21"/>
      <w:u w:val="none"/>
    </w:rPr>
  </w:style>
  <w:style w:type="character" w:customStyle="1" w:styleId="NoHeading1Text">
    <w:name w:val="No Heading 1 Text"/>
    <w:basedOn w:val="DefaultParagraphFont"/>
    <w:rsid w:val="007753AC"/>
    <w:rPr>
      <w:rFonts w:ascii="Arial" w:hAnsi="Arial" w:cs="Arial"/>
      <w:color w:val="auto"/>
      <w:sz w:val="21"/>
      <w:szCs w:val="21"/>
      <w:u w:val="none"/>
    </w:rPr>
  </w:style>
  <w:style w:type="character" w:customStyle="1" w:styleId="NoHeading2Text">
    <w:name w:val="No Heading 2 Text"/>
    <w:basedOn w:val="DefaultParagraphFont"/>
    <w:rsid w:val="007753AC"/>
    <w:rPr>
      <w:rFonts w:ascii="Arial" w:hAnsi="Arial" w:cs="Arial"/>
      <w:color w:val="auto"/>
      <w:sz w:val="21"/>
      <w:szCs w:val="21"/>
      <w:u w:val="none"/>
    </w:rPr>
  </w:style>
  <w:style w:type="character" w:customStyle="1" w:styleId="NoHeading3Text">
    <w:name w:val="No Heading 3 Text"/>
    <w:basedOn w:val="DefaultParagraphFont"/>
    <w:rsid w:val="007753AC"/>
    <w:rPr>
      <w:rFonts w:ascii="Arial" w:hAnsi="Arial" w:cs="Arial"/>
      <w:color w:val="auto"/>
      <w:sz w:val="21"/>
      <w:szCs w:val="21"/>
      <w:u w:val="none"/>
    </w:rPr>
  </w:style>
  <w:style w:type="paragraph" w:customStyle="1" w:styleId="PartiesTitle">
    <w:name w:val="Parties Title"/>
    <w:basedOn w:val="Body"/>
    <w:next w:val="Parties"/>
    <w:rsid w:val="007753AC"/>
    <w:rPr>
      <w:b/>
      <w:bCs/>
    </w:rPr>
  </w:style>
  <w:style w:type="paragraph" w:customStyle="1" w:styleId="DateTitle">
    <w:name w:val="Date Title"/>
    <w:basedOn w:val="Body"/>
    <w:next w:val="Body"/>
    <w:rsid w:val="007753AC"/>
    <w:rPr>
      <w:b/>
      <w:bCs/>
    </w:rPr>
  </w:style>
  <w:style w:type="paragraph" w:customStyle="1" w:styleId="AgreementTitle">
    <w:name w:val="Agreement Title"/>
    <w:basedOn w:val="Body"/>
    <w:next w:val="Body"/>
    <w:rsid w:val="007753AC"/>
    <w:rPr>
      <w:b/>
      <w:bCs/>
      <w:sz w:val="28"/>
      <w:szCs w:val="28"/>
    </w:rPr>
  </w:style>
  <w:style w:type="paragraph" w:customStyle="1" w:styleId="IntroductionTitle">
    <w:name w:val="Introduction Title"/>
    <w:basedOn w:val="Body"/>
    <w:next w:val="Introduction"/>
    <w:rsid w:val="007753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798778">
      <w:bodyDiv w:val="1"/>
      <w:marLeft w:val="0"/>
      <w:marRight w:val="0"/>
      <w:marTop w:val="0"/>
      <w:marBottom w:val="0"/>
      <w:divBdr>
        <w:top w:val="none" w:sz="0" w:space="0" w:color="auto"/>
        <w:left w:val="none" w:sz="0" w:space="0" w:color="auto"/>
        <w:bottom w:val="none" w:sz="0" w:space="0" w:color="auto"/>
        <w:right w:val="none" w:sz="0" w:space="0" w:color="auto"/>
      </w:divBdr>
      <w:divsChild>
        <w:div w:id="17049622">
          <w:marLeft w:val="0"/>
          <w:marRight w:val="0"/>
          <w:marTop w:val="0"/>
          <w:marBottom w:val="0"/>
          <w:divBdr>
            <w:top w:val="none" w:sz="0" w:space="0" w:color="auto"/>
            <w:left w:val="none" w:sz="0" w:space="0" w:color="auto"/>
            <w:bottom w:val="none" w:sz="0" w:space="0" w:color="auto"/>
            <w:right w:val="none" w:sz="0" w:space="0" w:color="auto"/>
          </w:divBdr>
          <w:divsChild>
            <w:div w:id="1433473123">
              <w:marLeft w:val="0"/>
              <w:marRight w:val="0"/>
              <w:marTop w:val="0"/>
              <w:marBottom w:val="0"/>
              <w:divBdr>
                <w:top w:val="none" w:sz="0" w:space="0" w:color="auto"/>
                <w:left w:val="none" w:sz="0" w:space="0" w:color="auto"/>
                <w:bottom w:val="none" w:sz="0" w:space="0" w:color="auto"/>
                <w:right w:val="none" w:sz="0" w:space="0" w:color="auto"/>
              </w:divBdr>
            </w:div>
            <w:div w:id="633827355">
              <w:marLeft w:val="0"/>
              <w:marRight w:val="0"/>
              <w:marTop w:val="0"/>
              <w:marBottom w:val="0"/>
              <w:divBdr>
                <w:top w:val="none" w:sz="0" w:space="0" w:color="auto"/>
                <w:left w:val="none" w:sz="0" w:space="0" w:color="auto"/>
                <w:bottom w:val="none" w:sz="0" w:space="0" w:color="auto"/>
                <w:right w:val="none" w:sz="0" w:space="0" w:color="auto"/>
              </w:divBdr>
            </w:div>
            <w:div w:id="1052002867">
              <w:marLeft w:val="0"/>
              <w:marRight w:val="0"/>
              <w:marTop w:val="0"/>
              <w:marBottom w:val="0"/>
              <w:divBdr>
                <w:top w:val="none" w:sz="0" w:space="0" w:color="auto"/>
                <w:left w:val="none" w:sz="0" w:space="0" w:color="auto"/>
                <w:bottom w:val="none" w:sz="0" w:space="0" w:color="auto"/>
                <w:right w:val="none" w:sz="0" w:space="0" w:color="auto"/>
              </w:divBdr>
            </w:div>
            <w:div w:id="1601838546">
              <w:marLeft w:val="0"/>
              <w:marRight w:val="0"/>
              <w:marTop w:val="0"/>
              <w:marBottom w:val="0"/>
              <w:divBdr>
                <w:top w:val="none" w:sz="0" w:space="0" w:color="auto"/>
                <w:left w:val="none" w:sz="0" w:space="0" w:color="auto"/>
                <w:bottom w:val="none" w:sz="0" w:space="0" w:color="auto"/>
                <w:right w:val="none" w:sz="0" w:space="0" w:color="auto"/>
              </w:divBdr>
            </w:div>
          </w:divsChild>
        </w:div>
        <w:div w:id="1289161873">
          <w:marLeft w:val="0"/>
          <w:marRight w:val="0"/>
          <w:marTop w:val="0"/>
          <w:marBottom w:val="0"/>
          <w:divBdr>
            <w:top w:val="none" w:sz="0" w:space="0" w:color="auto"/>
            <w:left w:val="none" w:sz="0" w:space="0" w:color="auto"/>
            <w:bottom w:val="none" w:sz="0" w:space="0" w:color="auto"/>
            <w:right w:val="none" w:sz="0" w:space="0" w:color="auto"/>
          </w:divBdr>
          <w:divsChild>
            <w:div w:id="179635721">
              <w:marLeft w:val="0"/>
              <w:marRight w:val="0"/>
              <w:marTop w:val="0"/>
              <w:marBottom w:val="0"/>
              <w:divBdr>
                <w:top w:val="none" w:sz="0" w:space="0" w:color="auto"/>
                <w:left w:val="none" w:sz="0" w:space="0" w:color="auto"/>
                <w:bottom w:val="none" w:sz="0" w:space="0" w:color="auto"/>
                <w:right w:val="none" w:sz="0" w:space="0" w:color="auto"/>
              </w:divBdr>
            </w:div>
            <w:div w:id="27924047">
              <w:marLeft w:val="0"/>
              <w:marRight w:val="0"/>
              <w:marTop w:val="0"/>
              <w:marBottom w:val="0"/>
              <w:divBdr>
                <w:top w:val="none" w:sz="0" w:space="0" w:color="auto"/>
                <w:left w:val="none" w:sz="0" w:space="0" w:color="auto"/>
                <w:bottom w:val="none" w:sz="0" w:space="0" w:color="auto"/>
                <w:right w:val="none" w:sz="0" w:space="0" w:color="auto"/>
              </w:divBdr>
            </w:div>
            <w:div w:id="895164799">
              <w:marLeft w:val="0"/>
              <w:marRight w:val="0"/>
              <w:marTop w:val="0"/>
              <w:marBottom w:val="0"/>
              <w:divBdr>
                <w:top w:val="none" w:sz="0" w:space="0" w:color="auto"/>
                <w:left w:val="none" w:sz="0" w:space="0" w:color="auto"/>
                <w:bottom w:val="none" w:sz="0" w:space="0" w:color="auto"/>
                <w:right w:val="none" w:sz="0" w:space="0" w:color="auto"/>
              </w:divBdr>
            </w:div>
            <w:div w:id="1411653685">
              <w:marLeft w:val="0"/>
              <w:marRight w:val="0"/>
              <w:marTop w:val="0"/>
              <w:marBottom w:val="0"/>
              <w:divBdr>
                <w:top w:val="none" w:sz="0" w:space="0" w:color="auto"/>
                <w:left w:val="none" w:sz="0" w:space="0" w:color="auto"/>
                <w:bottom w:val="none" w:sz="0" w:space="0" w:color="auto"/>
                <w:right w:val="none" w:sz="0" w:space="0" w:color="auto"/>
              </w:divBdr>
            </w:div>
            <w:div w:id="680398634">
              <w:marLeft w:val="0"/>
              <w:marRight w:val="0"/>
              <w:marTop w:val="0"/>
              <w:marBottom w:val="0"/>
              <w:divBdr>
                <w:top w:val="none" w:sz="0" w:space="0" w:color="auto"/>
                <w:left w:val="none" w:sz="0" w:space="0" w:color="auto"/>
                <w:bottom w:val="none" w:sz="0" w:space="0" w:color="auto"/>
                <w:right w:val="none" w:sz="0" w:space="0" w:color="auto"/>
              </w:divBdr>
            </w:div>
          </w:divsChild>
        </w:div>
        <w:div w:id="139076107">
          <w:marLeft w:val="0"/>
          <w:marRight w:val="0"/>
          <w:marTop w:val="0"/>
          <w:marBottom w:val="0"/>
          <w:divBdr>
            <w:top w:val="none" w:sz="0" w:space="0" w:color="auto"/>
            <w:left w:val="none" w:sz="0" w:space="0" w:color="auto"/>
            <w:bottom w:val="none" w:sz="0" w:space="0" w:color="auto"/>
            <w:right w:val="none" w:sz="0" w:space="0" w:color="auto"/>
          </w:divBdr>
          <w:divsChild>
            <w:div w:id="1892836779">
              <w:marLeft w:val="0"/>
              <w:marRight w:val="0"/>
              <w:marTop w:val="0"/>
              <w:marBottom w:val="0"/>
              <w:divBdr>
                <w:top w:val="none" w:sz="0" w:space="0" w:color="auto"/>
                <w:left w:val="none" w:sz="0" w:space="0" w:color="auto"/>
                <w:bottom w:val="none" w:sz="0" w:space="0" w:color="auto"/>
                <w:right w:val="none" w:sz="0" w:space="0" w:color="auto"/>
              </w:divBdr>
            </w:div>
            <w:div w:id="1904178674">
              <w:marLeft w:val="0"/>
              <w:marRight w:val="0"/>
              <w:marTop w:val="0"/>
              <w:marBottom w:val="0"/>
              <w:divBdr>
                <w:top w:val="none" w:sz="0" w:space="0" w:color="auto"/>
                <w:left w:val="none" w:sz="0" w:space="0" w:color="auto"/>
                <w:bottom w:val="none" w:sz="0" w:space="0" w:color="auto"/>
                <w:right w:val="none" w:sz="0" w:space="0" w:color="auto"/>
              </w:divBdr>
            </w:div>
            <w:div w:id="1153136374">
              <w:marLeft w:val="0"/>
              <w:marRight w:val="0"/>
              <w:marTop w:val="0"/>
              <w:marBottom w:val="0"/>
              <w:divBdr>
                <w:top w:val="none" w:sz="0" w:space="0" w:color="auto"/>
                <w:left w:val="none" w:sz="0" w:space="0" w:color="auto"/>
                <w:bottom w:val="none" w:sz="0" w:space="0" w:color="auto"/>
                <w:right w:val="none" w:sz="0" w:space="0" w:color="auto"/>
              </w:divBdr>
            </w:div>
            <w:div w:id="865173131">
              <w:marLeft w:val="0"/>
              <w:marRight w:val="0"/>
              <w:marTop w:val="0"/>
              <w:marBottom w:val="0"/>
              <w:divBdr>
                <w:top w:val="none" w:sz="0" w:space="0" w:color="auto"/>
                <w:left w:val="none" w:sz="0" w:space="0" w:color="auto"/>
                <w:bottom w:val="none" w:sz="0" w:space="0" w:color="auto"/>
                <w:right w:val="none" w:sz="0" w:space="0" w:color="auto"/>
              </w:divBdr>
            </w:div>
            <w:div w:id="741681579">
              <w:marLeft w:val="0"/>
              <w:marRight w:val="0"/>
              <w:marTop w:val="0"/>
              <w:marBottom w:val="0"/>
              <w:divBdr>
                <w:top w:val="none" w:sz="0" w:space="0" w:color="auto"/>
                <w:left w:val="none" w:sz="0" w:space="0" w:color="auto"/>
                <w:bottom w:val="none" w:sz="0" w:space="0" w:color="auto"/>
                <w:right w:val="none" w:sz="0" w:space="0" w:color="auto"/>
              </w:divBdr>
            </w:div>
          </w:divsChild>
        </w:div>
        <w:div w:id="623313501">
          <w:marLeft w:val="0"/>
          <w:marRight w:val="0"/>
          <w:marTop w:val="0"/>
          <w:marBottom w:val="0"/>
          <w:divBdr>
            <w:top w:val="none" w:sz="0" w:space="0" w:color="auto"/>
            <w:left w:val="none" w:sz="0" w:space="0" w:color="auto"/>
            <w:bottom w:val="none" w:sz="0" w:space="0" w:color="auto"/>
            <w:right w:val="none" w:sz="0" w:space="0" w:color="auto"/>
          </w:divBdr>
          <w:divsChild>
            <w:div w:id="1348214370">
              <w:marLeft w:val="0"/>
              <w:marRight w:val="0"/>
              <w:marTop w:val="0"/>
              <w:marBottom w:val="0"/>
              <w:divBdr>
                <w:top w:val="none" w:sz="0" w:space="0" w:color="auto"/>
                <w:left w:val="none" w:sz="0" w:space="0" w:color="auto"/>
                <w:bottom w:val="none" w:sz="0" w:space="0" w:color="auto"/>
                <w:right w:val="none" w:sz="0" w:space="0" w:color="auto"/>
              </w:divBdr>
            </w:div>
            <w:div w:id="1654018304">
              <w:marLeft w:val="0"/>
              <w:marRight w:val="0"/>
              <w:marTop w:val="0"/>
              <w:marBottom w:val="0"/>
              <w:divBdr>
                <w:top w:val="none" w:sz="0" w:space="0" w:color="auto"/>
                <w:left w:val="none" w:sz="0" w:space="0" w:color="auto"/>
                <w:bottom w:val="none" w:sz="0" w:space="0" w:color="auto"/>
                <w:right w:val="none" w:sz="0" w:space="0" w:color="auto"/>
              </w:divBdr>
            </w:div>
            <w:div w:id="483394418">
              <w:marLeft w:val="0"/>
              <w:marRight w:val="0"/>
              <w:marTop w:val="0"/>
              <w:marBottom w:val="0"/>
              <w:divBdr>
                <w:top w:val="none" w:sz="0" w:space="0" w:color="auto"/>
                <w:left w:val="none" w:sz="0" w:space="0" w:color="auto"/>
                <w:bottom w:val="none" w:sz="0" w:space="0" w:color="auto"/>
                <w:right w:val="none" w:sz="0" w:space="0" w:color="auto"/>
              </w:divBdr>
            </w:div>
            <w:div w:id="2105418592">
              <w:marLeft w:val="0"/>
              <w:marRight w:val="0"/>
              <w:marTop w:val="0"/>
              <w:marBottom w:val="0"/>
              <w:divBdr>
                <w:top w:val="none" w:sz="0" w:space="0" w:color="auto"/>
                <w:left w:val="none" w:sz="0" w:space="0" w:color="auto"/>
                <w:bottom w:val="none" w:sz="0" w:space="0" w:color="auto"/>
                <w:right w:val="none" w:sz="0" w:space="0" w:color="auto"/>
              </w:divBdr>
            </w:div>
            <w:div w:id="382410792">
              <w:marLeft w:val="0"/>
              <w:marRight w:val="0"/>
              <w:marTop w:val="0"/>
              <w:marBottom w:val="0"/>
              <w:divBdr>
                <w:top w:val="none" w:sz="0" w:space="0" w:color="auto"/>
                <w:left w:val="none" w:sz="0" w:space="0" w:color="auto"/>
                <w:bottom w:val="none" w:sz="0" w:space="0" w:color="auto"/>
                <w:right w:val="none" w:sz="0" w:space="0" w:color="auto"/>
              </w:divBdr>
            </w:div>
          </w:divsChild>
        </w:div>
        <w:div w:id="710112328">
          <w:marLeft w:val="0"/>
          <w:marRight w:val="0"/>
          <w:marTop w:val="0"/>
          <w:marBottom w:val="0"/>
          <w:divBdr>
            <w:top w:val="none" w:sz="0" w:space="0" w:color="auto"/>
            <w:left w:val="none" w:sz="0" w:space="0" w:color="auto"/>
            <w:bottom w:val="none" w:sz="0" w:space="0" w:color="auto"/>
            <w:right w:val="none" w:sz="0" w:space="0" w:color="auto"/>
          </w:divBdr>
          <w:divsChild>
            <w:div w:id="916943149">
              <w:marLeft w:val="0"/>
              <w:marRight w:val="0"/>
              <w:marTop w:val="0"/>
              <w:marBottom w:val="0"/>
              <w:divBdr>
                <w:top w:val="none" w:sz="0" w:space="0" w:color="auto"/>
                <w:left w:val="none" w:sz="0" w:space="0" w:color="auto"/>
                <w:bottom w:val="none" w:sz="0" w:space="0" w:color="auto"/>
                <w:right w:val="none" w:sz="0" w:space="0" w:color="auto"/>
              </w:divBdr>
            </w:div>
            <w:div w:id="551816245">
              <w:marLeft w:val="0"/>
              <w:marRight w:val="0"/>
              <w:marTop w:val="0"/>
              <w:marBottom w:val="0"/>
              <w:divBdr>
                <w:top w:val="none" w:sz="0" w:space="0" w:color="auto"/>
                <w:left w:val="none" w:sz="0" w:space="0" w:color="auto"/>
                <w:bottom w:val="none" w:sz="0" w:space="0" w:color="auto"/>
                <w:right w:val="none" w:sz="0" w:space="0" w:color="auto"/>
              </w:divBdr>
            </w:div>
            <w:div w:id="2006779312">
              <w:marLeft w:val="0"/>
              <w:marRight w:val="0"/>
              <w:marTop w:val="0"/>
              <w:marBottom w:val="0"/>
              <w:divBdr>
                <w:top w:val="none" w:sz="0" w:space="0" w:color="auto"/>
                <w:left w:val="none" w:sz="0" w:space="0" w:color="auto"/>
                <w:bottom w:val="none" w:sz="0" w:space="0" w:color="auto"/>
                <w:right w:val="none" w:sz="0" w:space="0" w:color="auto"/>
              </w:divBdr>
            </w:div>
            <w:div w:id="1733963609">
              <w:marLeft w:val="0"/>
              <w:marRight w:val="0"/>
              <w:marTop w:val="0"/>
              <w:marBottom w:val="0"/>
              <w:divBdr>
                <w:top w:val="none" w:sz="0" w:space="0" w:color="auto"/>
                <w:left w:val="none" w:sz="0" w:space="0" w:color="auto"/>
                <w:bottom w:val="none" w:sz="0" w:space="0" w:color="auto"/>
                <w:right w:val="none" w:sz="0" w:space="0" w:color="auto"/>
              </w:divBdr>
            </w:div>
            <w:div w:id="183713280">
              <w:marLeft w:val="0"/>
              <w:marRight w:val="0"/>
              <w:marTop w:val="0"/>
              <w:marBottom w:val="0"/>
              <w:divBdr>
                <w:top w:val="none" w:sz="0" w:space="0" w:color="auto"/>
                <w:left w:val="none" w:sz="0" w:space="0" w:color="auto"/>
                <w:bottom w:val="none" w:sz="0" w:space="0" w:color="auto"/>
                <w:right w:val="none" w:sz="0" w:space="0" w:color="auto"/>
              </w:divBdr>
            </w:div>
          </w:divsChild>
        </w:div>
        <w:div w:id="454838851">
          <w:marLeft w:val="0"/>
          <w:marRight w:val="0"/>
          <w:marTop w:val="0"/>
          <w:marBottom w:val="0"/>
          <w:divBdr>
            <w:top w:val="none" w:sz="0" w:space="0" w:color="auto"/>
            <w:left w:val="none" w:sz="0" w:space="0" w:color="auto"/>
            <w:bottom w:val="none" w:sz="0" w:space="0" w:color="auto"/>
            <w:right w:val="none" w:sz="0" w:space="0" w:color="auto"/>
          </w:divBdr>
        </w:div>
      </w:divsChild>
    </w:div>
    <w:div w:id="248083775">
      <w:bodyDiv w:val="1"/>
      <w:marLeft w:val="0"/>
      <w:marRight w:val="0"/>
      <w:marTop w:val="0"/>
      <w:marBottom w:val="0"/>
      <w:divBdr>
        <w:top w:val="none" w:sz="0" w:space="0" w:color="auto"/>
        <w:left w:val="none" w:sz="0" w:space="0" w:color="auto"/>
        <w:bottom w:val="none" w:sz="0" w:space="0" w:color="auto"/>
        <w:right w:val="none" w:sz="0" w:space="0" w:color="auto"/>
      </w:divBdr>
      <w:divsChild>
        <w:div w:id="1448892277">
          <w:marLeft w:val="0"/>
          <w:marRight w:val="0"/>
          <w:marTop w:val="0"/>
          <w:marBottom w:val="0"/>
          <w:divBdr>
            <w:top w:val="none" w:sz="0" w:space="0" w:color="auto"/>
            <w:left w:val="none" w:sz="0" w:space="0" w:color="auto"/>
            <w:bottom w:val="none" w:sz="0" w:space="0" w:color="auto"/>
            <w:right w:val="none" w:sz="0" w:space="0" w:color="auto"/>
          </w:divBdr>
          <w:divsChild>
            <w:div w:id="1853495247">
              <w:marLeft w:val="0"/>
              <w:marRight w:val="0"/>
              <w:marTop w:val="0"/>
              <w:marBottom w:val="0"/>
              <w:divBdr>
                <w:top w:val="none" w:sz="0" w:space="0" w:color="auto"/>
                <w:left w:val="none" w:sz="0" w:space="0" w:color="auto"/>
                <w:bottom w:val="none" w:sz="0" w:space="0" w:color="auto"/>
                <w:right w:val="none" w:sz="0" w:space="0" w:color="auto"/>
              </w:divBdr>
            </w:div>
            <w:div w:id="1708219648">
              <w:marLeft w:val="0"/>
              <w:marRight w:val="0"/>
              <w:marTop w:val="0"/>
              <w:marBottom w:val="0"/>
              <w:divBdr>
                <w:top w:val="none" w:sz="0" w:space="0" w:color="auto"/>
                <w:left w:val="none" w:sz="0" w:space="0" w:color="auto"/>
                <w:bottom w:val="none" w:sz="0" w:space="0" w:color="auto"/>
                <w:right w:val="none" w:sz="0" w:space="0" w:color="auto"/>
              </w:divBdr>
            </w:div>
            <w:div w:id="1558660509">
              <w:marLeft w:val="0"/>
              <w:marRight w:val="0"/>
              <w:marTop w:val="0"/>
              <w:marBottom w:val="0"/>
              <w:divBdr>
                <w:top w:val="none" w:sz="0" w:space="0" w:color="auto"/>
                <w:left w:val="none" w:sz="0" w:space="0" w:color="auto"/>
                <w:bottom w:val="none" w:sz="0" w:space="0" w:color="auto"/>
                <w:right w:val="none" w:sz="0" w:space="0" w:color="auto"/>
              </w:divBdr>
            </w:div>
            <w:div w:id="1382095899">
              <w:marLeft w:val="0"/>
              <w:marRight w:val="0"/>
              <w:marTop w:val="0"/>
              <w:marBottom w:val="0"/>
              <w:divBdr>
                <w:top w:val="none" w:sz="0" w:space="0" w:color="auto"/>
                <w:left w:val="none" w:sz="0" w:space="0" w:color="auto"/>
                <w:bottom w:val="none" w:sz="0" w:space="0" w:color="auto"/>
                <w:right w:val="none" w:sz="0" w:space="0" w:color="auto"/>
              </w:divBdr>
            </w:div>
          </w:divsChild>
        </w:div>
        <w:div w:id="1516338695">
          <w:marLeft w:val="0"/>
          <w:marRight w:val="0"/>
          <w:marTop w:val="0"/>
          <w:marBottom w:val="0"/>
          <w:divBdr>
            <w:top w:val="none" w:sz="0" w:space="0" w:color="auto"/>
            <w:left w:val="none" w:sz="0" w:space="0" w:color="auto"/>
            <w:bottom w:val="none" w:sz="0" w:space="0" w:color="auto"/>
            <w:right w:val="none" w:sz="0" w:space="0" w:color="auto"/>
          </w:divBdr>
          <w:divsChild>
            <w:div w:id="949162960">
              <w:marLeft w:val="0"/>
              <w:marRight w:val="0"/>
              <w:marTop w:val="0"/>
              <w:marBottom w:val="0"/>
              <w:divBdr>
                <w:top w:val="none" w:sz="0" w:space="0" w:color="auto"/>
                <w:left w:val="none" w:sz="0" w:space="0" w:color="auto"/>
                <w:bottom w:val="none" w:sz="0" w:space="0" w:color="auto"/>
                <w:right w:val="none" w:sz="0" w:space="0" w:color="auto"/>
              </w:divBdr>
            </w:div>
            <w:div w:id="662780816">
              <w:marLeft w:val="0"/>
              <w:marRight w:val="0"/>
              <w:marTop w:val="0"/>
              <w:marBottom w:val="0"/>
              <w:divBdr>
                <w:top w:val="none" w:sz="0" w:space="0" w:color="auto"/>
                <w:left w:val="none" w:sz="0" w:space="0" w:color="auto"/>
                <w:bottom w:val="none" w:sz="0" w:space="0" w:color="auto"/>
                <w:right w:val="none" w:sz="0" w:space="0" w:color="auto"/>
              </w:divBdr>
            </w:div>
            <w:div w:id="413285257">
              <w:marLeft w:val="0"/>
              <w:marRight w:val="0"/>
              <w:marTop w:val="0"/>
              <w:marBottom w:val="0"/>
              <w:divBdr>
                <w:top w:val="none" w:sz="0" w:space="0" w:color="auto"/>
                <w:left w:val="none" w:sz="0" w:space="0" w:color="auto"/>
                <w:bottom w:val="none" w:sz="0" w:space="0" w:color="auto"/>
                <w:right w:val="none" w:sz="0" w:space="0" w:color="auto"/>
              </w:divBdr>
            </w:div>
            <w:div w:id="385757297">
              <w:marLeft w:val="0"/>
              <w:marRight w:val="0"/>
              <w:marTop w:val="0"/>
              <w:marBottom w:val="0"/>
              <w:divBdr>
                <w:top w:val="none" w:sz="0" w:space="0" w:color="auto"/>
                <w:left w:val="none" w:sz="0" w:space="0" w:color="auto"/>
                <w:bottom w:val="none" w:sz="0" w:space="0" w:color="auto"/>
                <w:right w:val="none" w:sz="0" w:space="0" w:color="auto"/>
              </w:divBdr>
            </w:div>
            <w:div w:id="1935746523">
              <w:marLeft w:val="0"/>
              <w:marRight w:val="0"/>
              <w:marTop w:val="0"/>
              <w:marBottom w:val="0"/>
              <w:divBdr>
                <w:top w:val="none" w:sz="0" w:space="0" w:color="auto"/>
                <w:left w:val="none" w:sz="0" w:space="0" w:color="auto"/>
                <w:bottom w:val="none" w:sz="0" w:space="0" w:color="auto"/>
                <w:right w:val="none" w:sz="0" w:space="0" w:color="auto"/>
              </w:divBdr>
            </w:div>
          </w:divsChild>
        </w:div>
        <w:div w:id="186064905">
          <w:marLeft w:val="0"/>
          <w:marRight w:val="0"/>
          <w:marTop w:val="0"/>
          <w:marBottom w:val="0"/>
          <w:divBdr>
            <w:top w:val="none" w:sz="0" w:space="0" w:color="auto"/>
            <w:left w:val="none" w:sz="0" w:space="0" w:color="auto"/>
            <w:bottom w:val="none" w:sz="0" w:space="0" w:color="auto"/>
            <w:right w:val="none" w:sz="0" w:space="0" w:color="auto"/>
          </w:divBdr>
          <w:divsChild>
            <w:div w:id="242953864">
              <w:marLeft w:val="0"/>
              <w:marRight w:val="0"/>
              <w:marTop w:val="0"/>
              <w:marBottom w:val="0"/>
              <w:divBdr>
                <w:top w:val="none" w:sz="0" w:space="0" w:color="auto"/>
                <w:left w:val="none" w:sz="0" w:space="0" w:color="auto"/>
                <w:bottom w:val="none" w:sz="0" w:space="0" w:color="auto"/>
                <w:right w:val="none" w:sz="0" w:space="0" w:color="auto"/>
              </w:divBdr>
            </w:div>
            <w:div w:id="211813999">
              <w:marLeft w:val="0"/>
              <w:marRight w:val="0"/>
              <w:marTop w:val="0"/>
              <w:marBottom w:val="0"/>
              <w:divBdr>
                <w:top w:val="none" w:sz="0" w:space="0" w:color="auto"/>
                <w:left w:val="none" w:sz="0" w:space="0" w:color="auto"/>
                <w:bottom w:val="none" w:sz="0" w:space="0" w:color="auto"/>
                <w:right w:val="none" w:sz="0" w:space="0" w:color="auto"/>
              </w:divBdr>
            </w:div>
            <w:div w:id="669144090">
              <w:marLeft w:val="0"/>
              <w:marRight w:val="0"/>
              <w:marTop w:val="0"/>
              <w:marBottom w:val="0"/>
              <w:divBdr>
                <w:top w:val="none" w:sz="0" w:space="0" w:color="auto"/>
                <w:left w:val="none" w:sz="0" w:space="0" w:color="auto"/>
                <w:bottom w:val="none" w:sz="0" w:space="0" w:color="auto"/>
                <w:right w:val="none" w:sz="0" w:space="0" w:color="auto"/>
              </w:divBdr>
            </w:div>
            <w:div w:id="679744102">
              <w:marLeft w:val="0"/>
              <w:marRight w:val="0"/>
              <w:marTop w:val="0"/>
              <w:marBottom w:val="0"/>
              <w:divBdr>
                <w:top w:val="none" w:sz="0" w:space="0" w:color="auto"/>
                <w:left w:val="none" w:sz="0" w:space="0" w:color="auto"/>
                <w:bottom w:val="none" w:sz="0" w:space="0" w:color="auto"/>
                <w:right w:val="none" w:sz="0" w:space="0" w:color="auto"/>
              </w:divBdr>
            </w:div>
            <w:div w:id="1779905890">
              <w:marLeft w:val="0"/>
              <w:marRight w:val="0"/>
              <w:marTop w:val="0"/>
              <w:marBottom w:val="0"/>
              <w:divBdr>
                <w:top w:val="none" w:sz="0" w:space="0" w:color="auto"/>
                <w:left w:val="none" w:sz="0" w:space="0" w:color="auto"/>
                <w:bottom w:val="none" w:sz="0" w:space="0" w:color="auto"/>
                <w:right w:val="none" w:sz="0" w:space="0" w:color="auto"/>
              </w:divBdr>
            </w:div>
          </w:divsChild>
        </w:div>
        <w:div w:id="1681931320">
          <w:marLeft w:val="0"/>
          <w:marRight w:val="0"/>
          <w:marTop w:val="0"/>
          <w:marBottom w:val="0"/>
          <w:divBdr>
            <w:top w:val="none" w:sz="0" w:space="0" w:color="auto"/>
            <w:left w:val="none" w:sz="0" w:space="0" w:color="auto"/>
            <w:bottom w:val="none" w:sz="0" w:space="0" w:color="auto"/>
            <w:right w:val="none" w:sz="0" w:space="0" w:color="auto"/>
          </w:divBdr>
          <w:divsChild>
            <w:div w:id="1769933786">
              <w:marLeft w:val="0"/>
              <w:marRight w:val="0"/>
              <w:marTop w:val="0"/>
              <w:marBottom w:val="0"/>
              <w:divBdr>
                <w:top w:val="none" w:sz="0" w:space="0" w:color="auto"/>
                <w:left w:val="none" w:sz="0" w:space="0" w:color="auto"/>
                <w:bottom w:val="none" w:sz="0" w:space="0" w:color="auto"/>
                <w:right w:val="none" w:sz="0" w:space="0" w:color="auto"/>
              </w:divBdr>
            </w:div>
            <w:div w:id="1342511719">
              <w:marLeft w:val="0"/>
              <w:marRight w:val="0"/>
              <w:marTop w:val="0"/>
              <w:marBottom w:val="0"/>
              <w:divBdr>
                <w:top w:val="none" w:sz="0" w:space="0" w:color="auto"/>
                <w:left w:val="none" w:sz="0" w:space="0" w:color="auto"/>
                <w:bottom w:val="none" w:sz="0" w:space="0" w:color="auto"/>
                <w:right w:val="none" w:sz="0" w:space="0" w:color="auto"/>
              </w:divBdr>
            </w:div>
            <w:div w:id="1093012602">
              <w:marLeft w:val="0"/>
              <w:marRight w:val="0"/>
              <w:marTop w:val="0"/>
              <w:marBottom w:val="0"/>
              <w:divBdr>
                <w:top w:val="none" w:sz="0" w:space="0" w:color="auto"/>
                <w:left w:val="none" w:sz="0" w:space="0" w:color="auto"/>
                <w:bottom w:val="none" w:sz="0" w:space="0" w:color="auto"/>
                <w:right w:val="none" w:sz="0" w:space="0" w:color="auto"/>
              </w:divBdr>
            </w:div>
            <w:div w:id="1775203286">
              <w:marLeft w:val="0"/>
              <w:marRight w:val="0"/>
              <w:marTop w:val="0"/>
              <w:marBottom w:val="0"/>
              <w:divBdr>
                <w:top w:val="none" w:sz="0" w:space="0" w:color="auto"/>
                <w:left w:val="none" w:sz="0" w:space="0" w:color="auto"/>
                <w:bottom w:val="none" w:sz="0" w:space="0" w:color="auto"/>
                <w:right w:val="none" w:sz="0" w:space="0" w:color="auto"/>
              </w:divBdr>
            </w:div>
            <w:div w:id="1755122484">
              <w:marLeft w:val="0"/>
              <w:marRight w:val="0"/>
              <w:marTop w:val="0"/>
              <w:marBottom w:val="0"/>
              <w:divBdr>
                <w:top w:val="none" w:sz="0" w:space="0" w:color="auto"/>
                <w:left w:val="none" w:sz="0" w:space="0" w:color="auto"/>
                <w:bottom w:val="none" w:sz="0" w:space="0" w:color="auto"/>
                <w:right w:val="none" w:sz="0" w:space="0" w:color="auto"/>
              </w:divBdr>
            </w:div>
          </w:divsChild>
        </w:div>
        <w:div w:id="2068648789">
          <w:marLeft w:val="0"/>
          <w:marRight w:val="0"/>
          <w:marTop w:val="0"/>
          <w:marBottom w:val="0"/>
          <w:divBdr>
            <w:top w:val="none" w:sz="0" w:space="0" w:color="auto"/>
            <w:left w:val="none" w:sz="0" w:space="0" w:color="auto"/>
            <w:bottom w:val="none" w:sz="0" w:space="0" w:color="auto"/>
            <w:right w:val="none" w:sz="0" w:space="0" w:color="auto"/>
          </w:divBdr>
          <w:divsChild>
            <w:div w:id="2084638233">
              <w:marLeft w:val="0"/>
              <w:marRight w:val="0"/>
              <w:marTop w:val="0"/>
              <w:marBottom w:val="0"/>
              <w:divBdr>
                <w:top w:val="none" w:sz="0" w:space="0" w:color="auto"/>
                <w:left w:val="none" w:sz="0" w:space="0" w:color="auto"/>
                <w:bottom w:val="none" w:sz="0" w:space="0" w:color="auto"/>
                <w:right w:val="none" w:sz="0" w:space="0" w:color="auto"/>
              </w:divBdr>
            </w:div>
            <w:div w:id="1306858926">
              <w:marLeft w:val="0"/>
              <w:marRight w:val="0"/>
              <w:marTop w:val="0"/>
              <w:marBottom w:val="0"/>
              <w:divBdr>
                <w:top w:val="none" w:sz="0" w:space="0" w:color="auto"/>
                <w:left w:val="none" w:sz="0" w:space="0" w:color="auto"/>
                <w:bottom w:val="none" w:sz="0" w:space="0" w:color="auto"/>
                <w:right w:val="none" w:sz="0" w:space="0" w:color="auto"/>
              </w:divBdr>
            </w:div>
            <w:div w:id="967860052">
              <w:marLeft w:val="0"/>
              <w:marRight w:val="0"/>
              <w:marTop w:val="0"/>
              <w:marBottom w:val="0"/>
              <w:divBdr>
                <w:top w:val="none" w:sz="0" w:space="0" w:color="auto"/>
                <w:left w:val="none" w:sz="0" w:space="0" w:color="auto"/>
                <w:bottom w:val="none" w:sz="0" w:space="0" w:color="auto"/>
                <w:right w:val="none" w:sz="0" w:space="0" w:color="auto"/>
              </w:divBdr>
            </w:div>
            <w:div w:id="1453281144">
              <w:marLeft w:val="0"/>
              <w:marRight w:val="0"/>
              <w:marTop w:val="0"/>
              <w:marBottom w:val="0"/>
              <w:divBdr>
                <w:top w:val="none" w:sz="0" w:space="0" w:color="auto"/>
                <w:left w:val="none" w:sz="0" w:space="0" w:color="auto"/>
                <w:bottom w:val="none" w:sz="0" w:space="0" w:color="auto"/>
                <w:right w:val="none" w:sz="0" w:space="0" w:color="auto"/>
              </w:divBdr>
            </w:div>
            <w:div w:id="2049065284">
              <w:marLeft w:val="0"/>
              <w:marRight w:val="0"/>
              <w:marTop w:val="0"/>
              <w:marBottom w:val="0"/>
              <w:divBdr>
                <w:top w:val="none" w:sz="0" w:space="0" w:color="auto"/>
                <w:left w:val="none" w:sz="0" w:space="0" w:color="auto"/>
                <w:bottom w:val="none" w:sz="0" w:space="0" w:color="auto"/>
                <w:right w:val="none" w:sz="0" w:space="0" w:color="auto"/>
              </w:divBdr>
            </w:div>
          </w:divsChild>
        </w:div>
        <w:div w:id="1018896130">
          <w:marLeft w:val="0"/>
          <w:marRight w:val="0"/>
          <w:marTop w:val="0"/>
          <w:marBottom w:val="0"/>
          <w:divBdr>
            <w:top w:val="none" w:sz="0" w:space="0" w:color="auto"/>
            <w:left w:val="none" w:sz="0" w:space="0" w:color="auto"/>
            <w:bottom w:val="none" w:sz="0" w:space="0" w:color="auto"/>
            <w:right w:val="none" w:sz="0" w:space="0" w:color="auto"/>
          </w:divBdr>
          <w:divsChild>
            <w:div w:id="159738413">
              <w:marLeft w:val="0"/>
              <w:marRight w:val="0"/>
              <w:marTop w:val="0"/>
              <w:marBottom w:val="0"/>
              <w:divBdr>
                <w:top w:val="none" w:sz="0" w:space="0" w:color="auto"/>
                <w:left w:val="none" w:sz="0" w:space="0" w:color="auto"/>
                <w:bottom w:val="none" w:sz="0" w:space="0" w:color="auto"/>
                <w:right w:val="none" w:sz="0" w:space="0" w:color="auto"/>
              </w:divBdr>
            </w:div>
            <w:div w:id="293753919">
              <w:marLeft w:val="0"/>
              <w:marRight w:val="0"/>
              <w:marTop w:val="0"/>
              <w:marBottom w:val="0"/>
              <w:divBdr>
                <w:top w:val="none" w:sz="0" w:space="0" w:color="auto"/>
                <w:left w:val="none" w:sz="0" w:space="0" w:color="auto"/>
                <w:bottom w:val="none" w:sz="0" w:space="0" w:color="auto"/>
                <w:right w:val="none" w:sz="0" w:space="0" w:color="auto"/>
              </w:divBdr>
            </w:div>
            <w:div w:id="223415045">
              <w:marLeft w:val="0"/>
              <w:marRight w:val="0"/>
              <w:marTop w:val="0"/>
              <w:marBottom w:val="0"/>
              <w:divBdr>
                <w:top w:val="none" w:sz="0" w:space="0" w:color="auto"/>
                <w:left w:val="none" w:sz="0" w:space="0" w:color="auto"/>
                <w:bottom w:val="none" w:sz="0" w:space="0" w:color="auto"/>
                <w:right w:val="none" w:sz="0" w:space="0" w:color="auto"/>
              </w:divBdr>
            </w:div>
            <w:div w:id="1136070502">
              <w:marLeft w:val="0"/>
              <w:marRight w:val="0"/>
              <w:marTop w:val="0"/>
              <w:marBottom w:val="0"/>
              <w:divBdr>
                <w:top w:val="none" w:sz="0" w:space="0" w:color="auto"/>
                <w:left w:val="none" w:sz="0" w:space="0" w:color="auto"/>
                <w:bottom w:val="none" w:sz="0" w:space="0" w:color="auto"/>
                <w:right w:val="none" w:sz="0" w:space="0" w:color="auto"/>
              </w:divBdr>
            </w:div>
            <w:div w:id="1511291000">
              <w:marLeft w:val="0"/>
              <w:marRight w:val="0"/>
              <w:marTop w:val="0"/>
              <w:marBottom w:val="0"/>
              <w:divBdr>
                <w:top w:val="none" w:sz="0" w:space="0" w:color="auto"/>
                <w:left w:val="none" w:sz="0" w:space="0" w:color="auto"/>
                <w:bottom w:val="none" w:sz="0" w:space="0" w:color="auto"/>
                <w:right w:val="none" w:sz="0" w:space="0" w:color="auto"/>
              </w:divBdr>
            </w:div>
          </w:divsChild>
        </w:div>
        <w:div w:id="1339769663">
          <w:marLeft w:val="0"/>
          <w:marRight w:val="0"/>
          <w:marTop w:val="0"/>
          <w:marBottom w:val="0"/>
          <w:divBdr>
            <w:top w:val="none" w:sz="0" w:space="0" w:color="auto"/>
            <w:left w:val="none" w:sz="0" w:space="0" w:color="auto"/>
            <w:bottom w:val="none" w:sz="0" w:space="0" w:color="auto"/>
            <w:right w:val="none" w:sz="0" w:space="0" w:color="auto"/>
          </w:divBdr>
          <w:divsChild>
            <w:div w:id="619460772">
              <w:marLeft w:val="0"/>
              <w:marRight w:val="0"/>
              <w:marTop w:val="0"/>
              <w:marBottom w:val="0"/>
              <w:divBdr>
                <w:top w:val="none" w:sz="0" w:space="0" w:color="auto"/>
                <w:left w:val="none" w:sz="0" w:space="0" w:color="auto"/>
                <w:bottom w:val="none" w:sz="0" w:space="0" w:color="auto"/>
                <w:right w:val="none" w:sz="0" w:space="0" w:color="auto"/>
              </w:divBdr>
            </w:div>
            <w:div w:id="99683459">
              <w:marLeft w:val="0"/>
              <w:marRight w:val="0"/>
              <w:marTop w:val="0"/>
              <w:marBottom w:val="0"/>
              <w:divBdr>
                <w:top w:val="none" w:sz="0" w:space="0" w:color="auto"/>
                <w:left w:val="none" w:sz="0" w:space="0" w:color="auto"/>
                <w:bottom w:val="none" w:sz="0" w:space="0" w:color="auto"/>
                <w:right w:val="none" w:sz="0" w:space="0" w:color="auto"/>
              </w:divBdr>
            </w:div>
            <w:div w:id="1488476839">
              <w:marLeft w:val="0"/>
              <w:marRight w:val="0"/>
              <w:marTop w:val="0"/>
              <w:marBottom w:val="0"/>
              <w:divBdr>
                <w:top w:val="none" w:sz="0" w:space="0" w:color="auto"/>
                <w:left w:val="none" w:sz="0" w:space="0" w:color="auto"/>
                <w:bottom w:val="none" w:sz="0" w:space="0" w:color="auto"/>
                <w:right w:val="none" w:sz="0" w:space="0" w:color="auto"/>
              </w:divBdr>
            </w:div>
            <w:div w:id="49764831">
              <w:marLeft w:val="0"/>
              <w:marRight w:val="0"/>
              <w:marTop w:val="0"/>
              <w:marBottom w:val="0"/>
              <w:divBdr>
                <w:top w:val="none" w:sz="0" w:space="0" w:color="auto"/>
                <w:left w:val="none" w:sz="0" w:space="0" w:color="auto"/>
                <w:bottom w:val="none" w:sz="0" w:space="0" w:color="auto"/>
                <w:right w:val="none" w:sz="0" w:space="0" w:color="auto"/>
              </w:divBdr>
            </w:div>
            <w:div w:id="1845514898">
              <w:marLeft w:val="0"/>
              <w:marRight w:val="0"/>
              <w:marTop w:val="0"/>
              <w:marBottom w:val="0"/>
              <w:divBdr>
                <w:top w:val="none" w:sz="0" w:space="0" w:color="auto"/>
                <w:left w:val="none" w:sz="0" w:space="0" w:color="auto"/>
                <w:bottom w:val="none" w:sz="0" w:space="0" w:color="auto"/>
                <w:right w:val="none" w:sz="0" w:space="0" w:color="auto"/>
              </w:divBdr>
            </w:div>
          </w:divsChild>
        </w:div>
        <w:div w:id="1673559062">
          <w:marLeft w:val="0"/>
          <w:marRight w:val="0"/>
          <w:marTop w:val="0"/>
          <w:marBottom w:val="0"/>
          <w:divBdr>
            <w:top w:val="none" w:sz="0" w:space="0" w:color="auto"/>
            <w:left w:val="none" w:sz="0" w:space="0" w:color="auto"/>
            <w:bottom w:val="none" w:sz="0" w:space="0" w:color="auto"/>
            <w:right w:val="none" w:sz="0" w:space="0" w:color="auto"/>
          </w:divBdr>
        </w:div>
      </w:divsChild>
    </w:div>
    <w:div w:id="1211382117">
      <w:bodyDiv w:val="1"/>
      <w:marLeft w:val="0"/>
      <w:marRight w:val="0"/>
      <w:marTop w:val="0"/>
      <w:marBottom w:val="0"/>
      <w:divBdr>
        <w:top w:val="none" w:sz="0" w:space="0" w:color="auto"/>
        <w:left w:val="none" w:sz="0" w:space="0" w:color="auto"/>
        <w:bottom w:val="none" w:sz="0" w:space="0" w:color="auto"/>
        <w:right w:val="none" w:sz="0" w:space="0" w:color="auto"/>
      </w:divBdr>
      <w:divsChild>
        <w:div w:id="273681400">
          <w:marLeft w:val="0"/>
          <w:marRight w:val="0"/>
          <w:marTop w:val="0"/>
          <w:marBottom w:val="0"/>
          <w:divBdr>
            <w:top w:val="none" w:sz="0" w:space="0" w:color="auto"/>
            <w:left w:val="none" w:sz="0" w:space="0" w:color="auto"/>
            <w:bottom w:val="none" w:sz="0" w:space="0" w:color="auto"/>
            <w:right w:val="none" w:sz="0" w:space="0" w:color="auto"/>
          </w:divBdr>
        </w:div>
        <w:div w:id="860901566">
          <w:marLeft w:val="0"/>
          <w:marRight w:val="0"/>
          <w:marTop w:val="0"/>
          <w:marBottom w:val="0"/>
          <w:divBdr>
            <w:top w:val="none" w:sz="0" w:space="0" w:color="auto"/>
            <w:left w:val="none" w:sz="0" w:space="0" w:color="auto"/>
            <w:bottom w:val="none" w:sz="0" w:space="0" w:color="auto"/>
            <w:right w:val="none" w:sz="0" w:space="0" w:color="auto"/>
          </w:divBdr>
          <w:divsChild>
            <w:div w:id="972752237">
              <w:marLeft w:val="-75"/>
              <w:marRight w:val="0"/>
              <w:marTop w:val="30"/>
              <w:marBottom w:val="30"/>
              <w:divBdr>
                <w:top w:val="none" w:sz="0" w:space="0" w:color="auto"/>
                <w:left w:val="none" w:sz="0" w:space="0" w:color="auto"/>
                <w:bottom w:val="none" w:sz="0" w:space="0" w:color="auto"/>
                <w:right w:val="none" w:sz="0" w:space="0" w:color="auto"/>
              </w:divBdr>
              <w:divsChild>
                <w:div w:id="1399017836">
                  <w:marLeft w:val="0"/>
                  <w:marRight w:val="0"/>
                  <w:marTop w:val="0"/>
                  <w:marBottom w:val="0"/>
                  <w:divBdr>
                    <w:top w:val="none" w:sz="0" w:space="0" w:color="auto"/>
                    <w:left w:val="none" w:sz="0" w:space="0" w:color="auto"/>
                    <w:bottom w:val="none" w:sz="0" w:space="0" w:color="auto"/>
                    <w:right w:val="none" w:sz="0" w:space="0" w:color="auto"/>
                  </w:divBdr>
                  <w:divsChild>
                    <w:div w:id="617839900">
                      <w:marLeft w:val="0"/>
                      <w:marRight w:val="0"/>
                      <w:marTop w:val="0"/>
                      <w:marBottom w:val="0"/>
                      <w:divBdr>
                        <w:top w:val="none" w:sz="0" w:space="0" w:color="auto"/>
                        <w:left w:val="none" w:sz="0" w:space="0" w:color="auto"/>
                        <w:bottom w:val="none" w:sz="0" w:space="0" w:color="auto"/>
                        <w:right w:val="none" w:sz="0" w:space="0" w:color="auto"/>
                      </w:divBdr>
                    </w:div>
                  </w:divsChild>
                </w:div>
                <w:div w:id="1604799763">
                  <w:marLeft w:val="0"/>
                  <w:marRight w:val="0"/>
                  <w:marTop w:val="0"/>
                  <w:marBottom w:val="0"/>
                  <w:divBdr>
                    <w:top w:val="none" w:sz="0" w:space="0" w:color="auto"/>
                    <w:left w:val="none" w:sz="0" w:space="0" w:color="auto"/>
                    <w:bottom w:val="none" w:sz="0" w:space="0" w:color="auto"/>
                    <w:right w:val="none" w:sz="0" w:space="0" w:color="auto"/>
                  </w:divBdr>
                  <w:divsChild>
                    <w:div w:id="766199486">
                      <w:marLeft w:val="0"/>
                      <w:marRight w:val="0"/>
                      <w:marTop w:val="0"/>
                      <w:marBottom w:val="0"/>
                      <w:divBdr>
                        <w:top w:val="none" w:sz="0" w:space="0" w:color="auto"/>
                        <w:left w:val="none" w:sz="0" w:space="0" w:color="auto"/>
                        <w:bottom w:val="none" w:sz="0" w:space="0" w:color="auto"/>
                        <w:right w:val="none" w:sz="0" w:space="0" w:color="auto"/>
                      </w:divBdr>
                    </w:div>
                    <w:div w:id="2094158759">
                      <w:marLeft w:val="0"/>
                      <w:marRight w:val="0"/>
                      <w:marTop w:val="0"/>
                      <w:marBottom w:val="0"/>
                      <w:divBdr>
                        <w:top w:val="none" w:sz="0" w:space="0" w:color="auto"/>
                        <w:left w:val="none" w:sz="0" w:space="0" w:color="auto"/>
                        <w:bottom w:val="none" w:sz="0" w:space="0" w:color="auto"/>
                        <w:right w:val="none" w:sz="0" w:space="0" w:color="auto"/>
                      </w:divBdr>
                    </w:div>
                  </w:divsChild>
                </w:div>
                <w:div w:id="1648585318">
                  <w:marLeft w:val="0"/>
                  <w:marRight w:val="0"/>
                  <w:marTop w:val="0"/>
                  <w:marBottom w:val="0"/>
                  <w:divBdr>
                    <w:top w:val="none" w:sz="0" w:space="0" w:color="auto"/>
                    <w:left w:val="none" w:sz="0" w:space="0" w:color="auto"/>
                    <w:bottom w:val="none" w:sz="0" w:space="0" w:color="auto"/>
                    <w:right w:val="none" w:sz="0" w:space="0" w:color="auto"/>
                  </w:divBdr>
                  <w:divsChild>
                    <w:div w:id="1814178201">
                      <w:marLeft w:val="0"/>
                      <w:marRight w:val="0"/>
                      <w:marTop w:val="0"/>
                      <w:marBottom w:val="0"/>
                      <w:divBdr>
                        <w:top w:val="none" w:sz="0" w:space="0" w:color="auto"/>
                        <w:left w:val="none" w:sz="0" w:space="0" w:color="auto"/>
                        <w:bottom w:val="none" w:sz="0" w:space="0" w:color="auto"/>
                        <w:right w:val="none" w:sz="0" w:space="0" w:color="auto"/>
                      </w:divBdr>
                    </w:div>
                  </w:divsChild>
                </w:div>
                <w:div w:id="1327394473">
                  <w:marLeft w:val="0"/>
                  <w:marRight w:val="0"/>
                  <w:marTop w:val="0"/>
                  <w:marBottom w:val="0"/>
                  <w:divBdr>
                    <w:top w:val="none" w:sz="0" w:space="0" w:color="auto"/>
                    <w:left w:val="none" w:sz="0" w:space="0" w:color="auto"/>
                    <w:bottom w:val="none" w:sz="0" w:space="0" w:color="auto"/>
                    <w:right w:val="none" w:sz="0" w:space="0" w:color="auto"/>
                  </w:divBdr>
                  <w:divsChild>
                    <w:div w:id="1745369631">
                      <w:marLeft w:val="0"/>
                      <w:marRight w:val="0"/>
                      <w:marTop w:val="0"/>
                      <w:marBottom w:val="0"/>
                      <w:divBdr>
                        <w:top w:val="none" w:sz="0" w:space="0" w:color="auto"/>
                        <w:left w:val="none" w:sz="0" w:space="0" w:color="auto"/>
                        <w:bottom w:val="none" w:sz="0" w:space="0" w:color="auto"/>
                        <w:right w:val="none" w:sz="0" w:space="0" w:color="auto"/>
                      </w:divBdr>
                    </w:div>
                    <w:div w:id="1265188313">
                      <w:marLeft w:val="0"/>
                      <w:marRight w:val="0"/>
                      <w:marTop w:val="0"/>
                      <w:marBottom w:val="0"/>
                      <w:divBdr>
                        <w:top w:val="none" w:sz="0" w:space="0" w:color="auto"/>
                        <w:left w:val="none" w:sz="0" w:space="0" w:color="auto"/>
                        <w:bottom w:val="none" w:sz="0" w:space="0" w:color="auto"/>
                        <w:right w:val="none" w:sz="0" w:space="0" w:color="auto"/>
                      </w:divBdr>
                    </w:div>
                  </w:divsChild>
                </w:div>
                <w:div w:id="716705566">
                  <w:marLeft w:val="0"/>
                  <w:marRight w:val="0"/>
                  <w:marTop w:val="0"/>
                  <w:marBottom w:val="0"/>
                  <w:divBdr>
                    <w:top w:val="none" w:sz="0" w:space="0" w:color="auto"/>
                    <w:left w:val="none" w:sz="0" w:space="0" w:color="auto"/>
                    <w:bottom w:val="none" w:sz="0" w:space="0" w:color="auto"/>
                    <w:right w:val="none" w:sz="0" w:space="0" w:color="auto"/>
                  </w:divBdr>
                  <w:divsChild>
                    <w:div w:id="2108377868">
                      <w:marLeft w:val="0"/>
                      <w:marRight w:val="0"/>
                      <w:marTop w:val="0"/>
                      <w:marBottom w:val="0"/>
                      <w:divBdr>
                        <w:top w:val="none" w:sz="0" w:space="0" w:color="auto"/>
                        <w:left w:val="none" w:sz="0" w:space="0" w:color="auto"/>
                        <w:bottom w:val="none" w:sz="0" w:space="0" w:color="auto"/>
                        <w:right w:val="none" w:sz="0" w:space="0" w:color="auto"/>
                      </w:divBdr>
                    </w:div>
                  </w:divsChild>
                </w:div>
                <w:div w:id="1756977335">
                  <w:marLeft w:val="0"/>
                  <w:marRight w:val="0"/>
                  <w:marTop w:val="0"/>
                  <w:marBottom w:val="0"/>
                  <w:divBdr>
                    <w:top w:val="none" w:sz="0" w:space="0" w:color="auto"/>
                    <w:left w:val="none" w:sz="0" w:space="0" w:color="auto"/>
                    <w:bottom w:val="none" w:sz="0" w:space="0" w:color="auto"/>
                    <w:right w:val="none" w:sz="0" w:space="0" w:color="auto"/>
                  </w:divBdr>
                  <w:divsChild>
                    <w:div w:id="2001303977">
                      <w:marLeft w:val="0"/>
                      <w:marRight w:val="0"/>
                      <w:marTop w:val="0"/>
                      <w:marBottom w:val="0"/>
                      <w:divBdr>
                        <w:top w:val="none" w:sz="0" w:space="0" w:color="auto"/>
                        <w:left w:val="none" w:sz="0" w:space="0" w:color="auto"/>
                        <w:bottom w:val="none" w:sz="0" w:space="0" w:color="auto"/>
                        <w:right w:val="none" w:sz="0" w:space="0" w:color="auto"/>
                      </w:divBdr>
                    </w:div>
                    <w:div w:id="1947879622">
                      <w:marLeft w:val="0"/>
                      <w:marRight w:val="0"/>
                      <w:marTop w:val="0"/>
                      <w:marBottom w:val="0"/>
                      <w:divBdr>
                        <w:top w:val="none" w:sz="0" w:space="0" w:color="auto"/>
                        <w:left w:val="none" w:sz="0" w:space="0" w:color="auto"/>
                        <w:bottom w:val="none" w:sz="0" w:space="0" w:color="auto"/>
                        <w:right w:val="none" w:sz="0" w:space="0" w:color="auto"/>
                      </w:divBdr>
                    </w:div>
                  </w:divsChild>
                </w:div>
                <w:div w:id="1542861783">
                  <w:marLeft w:val="0"/>
                  <w:marRight w:val="0"/>
                  <w:marTop w:val="0"/>
                  <w:marBottom w:val="0"/>
                  <w:divBdr>
                    <w:top w:val="none" w:sz="0" w:space="0" w:color="auto"/>
                    <w:left w:val="none" w:sz="0" w:space="0" w:color="auto"/>
                    <w:bottom w:val="none" w:sz="0" w:space="0" w:color="auto"/>
                    <w:right w:val="none" w:sz="0" w:space="0" w:color="auto"/>
                  </w:divBdr>
                  <w:divsChild>
                    <w:div w:id="273561676">
                      <w:marLeft w:val="0"/>
                      <w:marRight w:val="0"/>
                      <w:marTop w:val="0"/>
                      <w:marBottom w:val="0"/>
                      <w:divBdr>
                        <w:top w:val="none" w:sz="0" w:space="0" w:color="auto"/>
                        <w:left w:val="none" w:sz="0" w:space="0" w:color="auto"/>
                        <w:bottom w:val="none" w:sz="0" w:space="0" w:color="auto"/>
                        <w:right w:val="none" w:sz="0" w:space="0" w:color="auto"/>
                      </w:divBdr>
                    </w:div>
                  </w:divsChild>
                </w:div>
                <w:div w:id="1155758617">
                  <w:marLeft w:val="0"/>
                  <w:marRight w:val="0"/>
                  <w:marTop w:val="0"/>
                  <w:marBottom w:val="0"/>
                  <w:divBdr>
                    <w:top w:val="none" w:sz="0" w:space="0" w:color="auto"/>
                    <w:left w:val="none" w:sz="0" w:space="0" w:color="auto"/>
                    <w:bottom w:val="none" w:sz="0" w:space="0" w:color="auto"/>
                    <w:right w:val="none" w:sz="0" w:space="0" w:color="auto"/>
                  </w:divBdr>
                  <w:divsChild>
                    <w:div w:id="1151291490">
                      <w:marLeft w:val="0"/>
                      <w:marRight w:val="0"/>
                      <w:marTop w:val="0"/>
                      <w:marBottom w:val="0"/>
                      <w:divBdr>
                        <w:top w:val="none" w:sz="0" w:space="0" w:color="auto"/>
                        <w:left w:val="none" w:sz="0" w:space="0" w:color="auto"/>
                        <w:bottom w:val="none" w:sz="0" w:space="0" w:color="auto"/>
                        <w:right w:val="none" w:sz="0" w:space="0" w:color="auto"/>
                      </w:divBdr>
                    </w:div>
                    <w:div w:id="1343777327">
                      <w:marLeft w:val="0"/>
                      <w:marRight w:val="0"/>
                      <w:marTop w:val="0"/>
                      <w:marBottom w:val="0"/>
                      <w:divBdr>
                        <w:top w:val="none" w:sz="0" w:space="0" w:color="auto"/>
                        <w:left w:val="none" w:sz="0" w:space="0" w:color="auto"/>
                        <w:bottom w:val="none" w:sz="0" w:space="0" w:color="auto"/>
                        <w:right w:val="none" w:sz="0" w:space="0" w:color="auto"/>
                      </w:divBdr>
                    </w:div>
                  </w:divsChild>
                </w:div>
                <w:div w:id="1927612226">
                  <w:marLeft w:val="0"/>
                  <w:marRight w:val="0"/>
                  <w:marTop w:val="0"/>
                  <w:marBottom w:val="0"/>
                  <w:divBdr>
                    <w:top w:val="none" w:sz="0" w:space="0" w:color="auto"/>
                    <w:left w:val="none" w:sz="0" w:space="0" w:color="auto"/>
                    <w:bottom w:val="none" w:sz="0" w:space="0" w:color="auto"/>
                    <w:right w:val="none" w:sz="0" w:space="0" w:color="auto"/>
                  </w:divBdr>
                  <w:divsChild>
                    <w:div w:id="1141651563">
                      <w:marLeft w:val="0"/>
                      <w:marRight w:val="0"/>
                      <w:marTop w:val="0"/>
                      <w:marBottom w:val="0"/>
                      <w:divBdr>
                        <w:top w:val="none" w:sz="0" w:space="0" w:color="auto"/>
                        <w:left w:val="none" w:sz="0" w:space="0" w:color="auto"/>
                        <w:bottom w:val="none" w:sz="0" w:space="0" w:color="auto"/>
                        <w:right w:val="none" w:sz="0" w:space="0" w:color="auto"/>
                      </w:divBdr>
                    </w:div>
                  </w:divsChild>
                </w:div>
                <w:div w:id="1594434241">
                  <w:marLeft w:val="0"/>
                  <w:marRight w:val="0"/>
                  <w:marTop w:val="0"/>
                  <w:marBottom w:val="0"/>
                  <w:divBdr>
                    <w:top w:val="none" w:sz="0" w:space="0" w:color="auto"/>
                    <w:left w:val="none" w:sz="0" w:space="0" w:color="auto"/>
                    <w:bottom w:val="none" w:sz="0" w:space="0" w:color="auto"/>
                    <w:right w:val="none" w:sz="0" w:space="0" w:color="auto"/>
                  </w:divBdr>
                  <w:divsChild>
                    <w:div w:id="1870217387">
                      <w:marLeft w:val="0"/>
                      <w:marRight w:val="0"/>
                      <w:marTop w:val="0"/>
                      <w:marBottom w:val="0"/>
                      <w:divBdr>
                        <w:top w:val="none" w:sz="0" w:space="0" w:color="auto"/>
                        <w:left w:val="none" w:sz="0" w:space="0" w:color="auto"/>
                        <w:bottom w:val="none" w:sz="0" w:space="0" w:color="auto"/>
                        <w:right w:val="none" w:sz="0" w:space="0" w:color="auto"/>
                      </w:divBdr>
                    </w:div>
                    <w:div w:id="234167073">
                      <w:marLeft w:val="0"/>
                      <w:marRight w:val="0"/>
                      <w:marTop w:val="0"/>
                      <w:marBottom w:val="0"/>
                      <w:divBdr>
                        <w:top w:val="none" w:sz="0" w:space="0" w:color="auto"/>
                        <w:left w:val="none" w:sz="0" w:space="0" w:color="auto"/>
                        <w:bottom w:val="none" w:sz="0" w:space="0" w:color="auto"/>
                        <w:right w:val="none" w:sz="0" w:space="0" w:color="auto"/>
                      </w:divBdr>
                    </w:div>
                  </w:divsChild>
                </w:div>
                <w:div w:id="139346935">
                  <w:marLeft w:val="0"/>
                  <w:marRight w:val="0"/>
                  <w:marTop w:val="0"/>
                  <w:marBottom w:val="0"/>
                  <w:divBdr>
                    <w:top w:val="none" w:sz="0" w:space="0" w:color="auto"/>
                    <w:left w:val="none" w:sz="0" w:space="0" w:color="auto"/>
                    <w:bottom w:val="none" w:sz="0" w:space="0" w:color="auto"/>
                    <w:right w:val="none" w:sz="0" w:space="0" w:color="auto"/>
                  </w:divBdr>
                  <w:divsChild>
                    <w:div w:id="1675374919">
                      <w:marLeft w:val="0"/>
                      <w:marRight w:val="0"/>
                      <w:marTop w:val="0"/>
                      <w:marBottom w:val="0"/>
                      <w:divBdr>
                        <w:top w:val="none" w:sz="0" w:space="0" w:color="auto"/>
                        <w:left w:val="none" w:sz="0" w:space="0" w:color="auto"/>
                        <w:bottom w:val="none" w:sz="0" w:space="0" w:color="auto"/>
                        <w:right w:val="none" w:sz="0" w:space="0" w:color="auto"/>
                      </w:divBdr>
                    </w:div>
                  </w:divsChild>
                </w:div>
                <w:div w:id="1096483820">
                  <w:marLeft w:val="0"/>
                  <w:marRight w:val="0"/>
                  <w:marTop w:val="0"/>
                  <w:marBottom w:val="0"/>
                  <w:divBdr>
                    <w:top w:val="none" w:sz="0" w:space="0" w:color="auto"/>
                    <w:left w:val="none" w:sz="0" w:space="0" w:color="auto"/>
                    <w:bottom w:val="none" w:sz="0" w:space="0" w:color="auto"/>
                    <w:right w:val="none" w:sz="0" w:space="0" w:color="auto"/>
                  </w:divBdr>
                  <w:divsChild>
                    <w:div w:id="65879775">
                      <w:marLeft w:val="0"/>
                      <w:marRight w:val="0"/>
                      <w:marTop w:val="0"/>
                      <w:marBottom w:val="0"/>
                      <w:divBdr>
                        <w:top w:val="none" w:sz="0" w:space="0" w:color="auto"/>
                        <w:left w:val="none" w:sz="0" w:space="0" w:color="auto"/>
                        <w:bottom w:val="none" w:sz="0" w:space="0" w:color="auto"/>
                        <w:right w:val="none" w:sz="0" w:space="0" w:color="auto"/>
                      </w:divBdr>
                    </w:div>
                    <w:div w:id="132453652">
                      <w:marLeft w:val="0"/>
                      <w:marRight w:val="0"/>
                      <w:marTop w:val="0"/>
                      <w:marBottom w:val="0"/>
                      <w:divBdr>
                        <w:top w:val="none" w:sz="0" w:space="0" w:color="auto"/>
                        <w:left w:val="none" w:sz="0" w:space="0" w:color="auto"/>
                        <w:bottom w:val="none" w:sz="0" w:space="0" w:color="auto"/>
                        <w:right w:val="none" w:sz="0" w:space="0" w:color="auto"/>
                      </w:divBdr>
                    </w:div>
                  </w:divsChild>
                </w:div>
                <w:div w:id="121852561">
                  <w:marLeft w:val="0"/>
                  <w:marRight w:val="0"/>
                  <w:marTop w:val="0"/>
                  <w:marBottom w:val="0"/>
                  <w:divBdr>
                    <w:top w:val="none" w:sz="0" w:space="0" w:color="auto"/>
                    <w:left w:val="none" w:sz="0" w:space="0" w:color="auto"/>
                    <w:bottom w:val="none" w:sz="0" w:space="0" w:color="auto"/>
                    <w:right w:val="none" w:sz="0" w:space="0" w:color="auto"/>
                  </w:divBdr>
                  <w:divsChild>
                    <w:div w:id="2018381158">
                      <w:marLeft w:val="0"/>
                      <w:marRight w:val="0"/>
                      <w:marTop w:val="0"/>
                      <w:marBottom w:val="0"/>
                      <w:divBdr>
                        <w:top w:val="none" w:sz="0" w:space="0" w:color="auto"/>
                        <w:left w:val="none" w:sz="0" w:space="0" w:color="auto"/>
                        <w:bottom w:val="none" w:sz="0" w:space="0" w:color="auto"/>
                        <w:right w:val="none" w:sz="0" w:space="0" w:color="auto"/>
                      </w:divBdr>
                    </w:div>
                  </w:divsChild>
                </w:div>
                <w:div w:id="1596597449">
                  <w:marLeft w:val="0"/>
                  <w:marRight w:val="0"/>
                  <w:marTop w:val="0"/>
                  <w:marBottom w:val="0"/>
                  <w:divBdr>
                    <w:top w:val="none" w:sz="0" w:space="0" w:color="auto"/>
                    <w:left w:val="none" w:sz="0" w:space="0" w:color="auto"/>
                    <w:bottom w:val="none" w:sz="0" w:space="0" w:color="auto"/>
                    <w:right w:val="none" w:sz="0" w:space="0" w:color="auto"/>
                  </w:divBdr>
                  <w:divsChild>
                    <w:div w:id="751774776">
                      <w:marLeft w:val="0"/>
                      <w:marRight w:val="0"/>
                      <w:marTop w:val="0"/>
                      <w:marBottom w:val="0"/>
                      <w:divBdr>
                        <w:top w:val="none" w:sz="0" w:space="0" w:color="auto"/>
                        <w:left w:val="none" w:sz="0" w:space="0" w:color="auto"/>
                        <w:bottom w:val="none" w:sz="0" w:space="0" w:color="auto"/>
                        <w:right w:val="none" w:sz="0" w:space="0" w:color="auto"/>
                      </w:divBdr>
                    </w:div>
                    <w:div w:id="1932540261">
                      <w:marLeft w:val="0"/>
                      <w:marRight w:val="0"/>
                      <w:marTop w:val="0"/>
                      <w:marBottom w:val="0"/>
                      <w:divBdr>
                        <w:top w:val="none" w:sz="0" w:space="0" w:color="auto"/>
                        <w:left w:val="none" w:sz="0" w:space="0" w:color="auto"/>
                        <w:bottom w:val="none" w:sz="0" w:space="0" w:color="auto"/>
                        <w:right w:val="none" w:sz="0" w:space="0" w:color="auto"/>
                      </w:divBdr>
                    </w:div>
                    <w:div w:id="1294555512">
                      <w:marLeft w:val="0"/>
                      <w:marRight w:val="0"/>
                      <w:marTop w:val="0"/>
                      <w:marBottom w:val="0"/>
                      <w:divBdr>
                        <w:top w:val="none" w:sz="0" w:space="0" w:color="auto"/>
                        <w:left w:val="none" w:sz="0" w:space="0" w:color="auto"/>
                        <w:bottom w:val="none" w:sz="0" w:space="0" w:color="auto"/>
                        <w:right w:val="none" w:sz="0" w:space="0" w:color="auto"/>
                      </w:divBdr>
                    </w:div>
                    <w:div w:id="331615623">
                      <w:marLeft w:val="0"/>
                      <w:marRight w:val="0"/>
                      <w:marTop w:val="0"/>
                      <w:marBottom w:val="0"/>
                      <w:divBdr>
                        <w:top w:val="none" w:sz="0" w:space="0" w:color="auto"/>
                        <w:left w:val="none" w:sz="0" w:space="0" w:color="auto"/>
                        <w:bottom w:val="none" w:sz="0" w:space="0" w:color="auto"/>
                        <w:right w:val="none" w:sz="0" w:space="0" w:color="auto"/>
                      </w:divBdr>
                    </w:div>
                    <w:div w:id="1267348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352710">
          <w:marLeft w:val="0"/>
          <w:marRight w:val="0"/>
          <w:marTop w:val="0"/>
          <w:marBottom w:val="0"/>
          <w:divBdr>
            <w:top w:val="none" w:sz="0" w:space="0" w:color="auto"/>
            <w:left w:val="none" w:sz="0" w:space="0" w:color="auto"/>
            <w:bottom w:val="none" w:sz="0" w:space="0" w:color="auto"/>
            <w:right w:val="none" w:sz="0" w:space="0" w:color="auto"/>
          </w:divBdr>
        </w:div>
        <w:div w:id="12987549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5.xml"/><Relationship Id="rId26" Type="http://schemas.openxmlformats.org/officeDocument/2006/relationships/header" Target="header9.xml"/><Relationship Id="rId21" Type="http://schemas.openxmlformats.org/officeDocument/2006/relationships/image" Target="media/image3.emf"/><Relationship Id="rId34"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footer" Target="footer7.xml"/><Relationship Id="rId33" Type="http://schemas.openxmlformats.org/officeDocument/2006/relationships/fontTable" Target="fontTable.xml"/><Relationship Id="rId38"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oter" Target="footer6.xml"/><Relationship Id="rId29" Type="http://schemas.openxmlformats.org/officeDocument/2006/relationships/header" Target="head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header" Target="header8.xml"/><Relationship Id="rId32" Type="http://schemas.openxmlformats.org/officeDocument/2006/relationships/footer" Target="footer10.xml"/><Relationship Id="rId37"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header" Target="header7.xml"/><Relationship Id="rId28" Type="http://schemas.openxmlformats.org/officeDocument/2006/relationships/header" Target="header10.xml"/><Relationship Id="rId36" Type="http://schemas.openxmlformats.org/officeDocument/2006/relationships/customXml" Target="../customXml/item2.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1.emf"/><Relationship Id="rId22" Type="http://schemas.openxmlformats.org/officeDocument/2006/relationships/image" Target="media/image4.emf"/><Relationship Id="rId27" Type="http://schemas.openxmlformats.org/officeDocument/2006/relationships/footer" Target="footer8.xml"/><Relationship Id="rId30" Type="http://schemas.openxmlformats.org/officeDocument/2006/relationships/footer" Target="footer9.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uncil Document" ma:contentTypeID="0x0101003D111B80989C2F48A98656A918A919A000DA1A34DD529AB843A8C0965717628220" ma:contentTypeVersion="3" ma:contentTypeDescription="Document with LGCS and Type of Content Classification" ma:contentTypeScope="" ma:versionID="2d2a64e33562525c887533e3455bd8d0">
  <xsd:schema xmlns:xsd="http://www.w3.org/2001/XMLSchema" xmlns:xs="http://www.w3.org/2001/XMLSchema" xmlns:p="http://schemas.microsoft.com/office/2006/metadata/properties" xmlns:ns2="6f247cf5-36db-4625-96bb-fe9ae63417ad" targetNamespace="http://schemas.microsoft.com/office/2006/metadata/properties" ma:root="true" ma:fieldsID="721079c52edaecfa223b466bcdd81718" ns2:_="">
    <xsd:import namespace="6f247cf5-36db-4625-96bb-fe9ae63417ad"/>
    <xsd:element name="properties">
      <xsd:complexType>
        <xsd:sequence>
          <xsd:element name="documentManagement">
            <xsd:complexType>
              <xsd:all>
                <xsd:element ref="ns2:f35f8bb8de474ca097f39364288e1644" minOccurs="0"/>
                <xsd:element ref="ns2:TaxCatchAll" minOccurs="0"/>
                <xsd:element ref="ns2:TaxCatchAllLabel" minOccurs="0"/>
                <xsd:element ref="ns2:k7ff990e7aca4cbe91a85df0bf876c29"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247cf5-36db-4625-96bb-fe9ae63417ad" elementFormDefault="qualified">
    <xsd:import namespace="http://schemas.microsoft.com/office/2006/documentManagement/types"/>
    <xsd:import namespace="http://schemas.microsoft.com/office/infopath/2007/PartnerControls"/>
    <xsd:element name="f35f8bb8de474ca097f39364288e1644" ma:index="8" nillable="true" ma:taxonomy="true" ma:internalName="f35f8bb8de474ca097f39364288e1644" ma:taxonomyFieldName="LGCS" ma:displayName="LGCS" ma:readOnly="false" ma:default="" ma:fieldId="{f35f8bb8-de47-4ca0-97f3-9364288e1644}" ma:taxonomyMulti="true" ma:sspId="59fa423a-319c-4486-99a4-febc348d8de0" ma:termSetId="cddd090f-8b08-4cf2-b8da-459cbc7cc2b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f826c16-a4d1-44d9-a6f1-5031290a1a88}" ma:internalName="TaxCatchAll" ma:showField="CatchAllData" ma:web="aa436d8c-c8d5-44b1-92a2-ac0347ae4dcb">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f826c16-a4d1-44d9-a6f1-5031290a1a88}" ma:internalName="TaxCatchAllLabel" ma:readOnly="true" ma:showField="CatchAllDataLabel" ma:web="aa436d8c-c8d5-44b1-92a2-ac0347ae4dcb">
      <xsd:complexType>
        <xsd:complexContent>
          <xsd:extension base="dms:MultiChoiceLookup">
            <xsd:sequence>
              <xsd:element name="Value" type="dms:Lookup" maxOccurs="unbounded" minOccurs="0" nillable="true"/>
            </xsd:sequence>
          </xsd:extension>
        </xsd:complexContent>
      </xsd:complexType>
    </xsd:element>
    <xsd:element name="k7ff990e7aca4cbe91a85df0bf876c29" ma:index="12" nillable="true" ma:taxonomy="true" ma:internalName="k7ff990e7aca4cbe91a85df0bf876c29" ma:taxonomyFieldName="CType" ma:displayName="CType" ma:default="" ma:fieldId="{47ff990e-7aca-4cbe-91a8-5df0bf876c29}" ma:sspId="59fa423a-319c-4486-99a4-febc348d8de0" ma:termSetId="23754f86-f04d-4ef0-9ab7-0272ceaf28d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632A6F9967D1F240A8D570B515B4C000" ma:contentTypeVersion="3" ma:contentTypeDescription="Create a new document." ma:contentTypeScope="" ma:versionID="f1d49f74aaa1c9a300c91e81e5520384">
  <xsd:schema xmlns:xsd="http://www.w3.org/2001/XMLSchema" xmlns:xs="http://www.w3.org/2001/XMLSchema" xmlns:p="http://schemas.microsoft.com/office/2006/metadata/properties" xmlns:ns2="a6723c8e-4ced-4392-9ed2-7ebe1f4ea393" targetNamespace="http://schemas.microsoft.com/office/2006/metadata/properties" ma:root="true" ma:fieldsID="81d6cde1a595afda1a7c5d105d8bfad5" ns2:_="">
    <xsd:import namespace="a6723c8e-4ced-4392-9ed2-7ebe1f4ea39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723c8e-4ced-4392-9ed2-7ebe1f4ea3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754CFE-A988-4866-8413-0B596BDC37CF}"/>
</file>

<file path=customXml/itemProps2.xml><?xml version="1.0" encoding="utf-8"?>
<ds:datastoreItem xmlns:ds="http://schemas.openxmlformats.org/officeDocument/2006/customXml" ds:itemID="{2648ECED-8F82-4377-A9F5-3D6A74AED24C}"/>
</file>

<file path=customXml/itemProps3.xml><?xml version="1.0" encoding="utf-8"?>
<ds:datastoreItem xmlns:ds="http://schemas.openxmlformats.org/officeDocument/2006/customXml" ds:itemID="{63C39043-B5BC-49B2-B511-30301D308D0C}"/>
</file>

<file path=customXml/itemProps4.xml><?xml version="1.0" encoding="utf-8"?>
<ds:datastoreItem xmlns:ds="http://schemas.openxmlformats.org/officeDocument/2006/customXml" ds:itemID="{419FFFD0-EA31-4501-A356-1130562754C6}"/>
</file>

<file path=docProps/app.xml><?xml version="1.0" encoding="utf-8"?>
<Properties xmlns="http://schemas.openxmlformats.org/officeDocument/2006/extended-properties" xmlns:vt="http://schemas.openxmlformats.org/officeDocument/2006/docPropsVTypes">
  <Template>Normal</Template>
  <TotalTime>18</TotalTime>
  <Pages>37</Pages>
  <Words>9391</Words>
  <Characters>53531</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White Silvia</dc:creator>
  <cp:keywords/>
  <dc:description/>
  <cp:lastModifiedBy>White Silvia</cp:lastModifiedBy>
  <cp:revision>2</cp:revision>
  <dcterms:created xsi:type="dcterms:W3CDTF">2021-09-30T11:58:00Z</dcterms:created>
  <dcterms:modified xsi:type="dcterms:W3CDTF">2021-10-06T16:19:00Z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0x010100632A6F9967D1F240A8D570B515B4C000</vt:lpwstr>
  </property>
</Properties>
</file>